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2E6" w:rsidRPr="00F7510E" w:rsidRDefault="001B22E6" w:rsidP="0066295A">
      <w:pPr>
        <w:pStyle w:val="Ttulo"/>
        <w:rPr>
          <w:noProof/>
          <w:color w:val="auto"/>
          <w:lang w:val="es-ES"/>
        </w:rPr>
      </w:pPr>
      <w:r w:rsidRPr="00F7510E">
        <w:rPr>
          <w:rFonts w:ascii="Corbel" w:hAnsi="Corbel"/>
          <w:noProof/>
          <w:color w:val="auto"/>
          <w:lang w:val="es-ES"/>
        </w:rPr>
        <w:t>PROGRAMA ELECTORAL</w:t>
      </w:r>
    </w:p>
    <w:p w:rsidR="001B22E6" w:rsidRPr="00F7510E" w:rsidRDefault="001B22E6" w:rsidP="0066295A">
      <w:pPr>
        <w:pStyle w:val="Ttulo1"/>
        <w:rPr>
          <w:rFonts w:ascii="Corbel" w:hAnsi="Corbel"/>
          <w:noProof/>
          <w:color w:val="auto"/>
          <w:vertAlign w:val="superscript"/>
          <w:lang w:val="es-ES"/>
        </w:rPr>
      </w:pPr>
      <w:r w:rsidRPr="00F7510E">
        <w:rPr>
          <w:rFonts w:ascii="Corbel" w:hAnsi="Corbel"/>
          <w:noProof/>
          <w:color w:val="auto"/>
          <w:lang w:val="es-ES"/>
        </w:rPr>
        <w:t xml:space="preserve">Elecciones ICAM </w:t>
      </w:r>
      <w:r w:rsidRPr="00F7510E">
        <w:rPr>
          <w:rFonts w:ascii="Corbel" w:hAnsi="Corbel"/>
          <w:noProof/>
          <w:color w:val="auto"/>
          <w:vertAlign w:val="superscript"/>
          <w:lang w:val="es-ES"/>
        </w:rPr>
        <w:t>2017</w:t>
      </w:r>
    </w:p>
    <w:p w:rsidR="001B22E6" w:rsidRDefault="001B22E6" w:rsidP="0066295A">
      <w:pPr>
        <w:rPr>
          <w:lang w:eastAsia="ja-JP"/>
        </w:rPr>
      </w:pPr>
    </w:p>
    <w:p w:rsidR="001B22E6" w:rsidRDefault="001B22E6" w:rsidP="0066295A">
      <w:pPr>
        <w:rPr>
          <w:rFonts w:ascii="Corbel" w:hAnsi="Corbel"/>
          <w:lang w:eastAsia="ja-JP"/>
        </w:rPr>
      </w:pPr>
    </w:p>
    <w:p w:rsidR="001B22E6" w:rsidRDefault="001B22E6" w:rsidP="004656CE">
      <w:pPr>
        <w:tabs>
          <w:tab w:val="left" w:pos="7372"/>
        </w:tabs>
        <w:ind w:firstLine="708"/>
        <w:jc w:val="center"/>
        <w:rPr>
          <w:rFonts w:ascii="Corbel" w:hAnsi="Corbel"/>
          <w:b/>
          <w:sz w:val="32"/>
          <w:szCs w:val="32"/>
          <w:lang w:eastAsia="ja-JP"/>
        </w:rPr>
      </w:pPr>
      <w:r w:rsidRPr="0066295A">
        <w:rPr>
          <w:rFonts w:ascii="Corbel" w:hAnsi="Corbel"/>
          <w:b/>
          <w:sz w:val="32"/>
          <w:szCs w:val="32"/>
          <w:lang w:eastAsia="ja-JP"/>
        </w:rPr>
        <w:t xml:space="preserve">Por un Colegio </w:t>
      </w:r>
      <w:r w:rsidRPr="00750E08">
        <w:rPr>
          <w:rFonts w:ascii="Corbel" w:hAnsi="Corbel"/>
          <w:b/>
          <w:sz w:val="32"/>
          <w:szCs w:val="32"/>
          <w:u w:val="single"/>
          <w:lang w:eastAsia="ja-JP"/>
        </w:rPr>
        <w:t>DE</w:t>
      </w:r>
      <w:r w:rsidRPr="0066295A">
        <w:rPr>
          <w:rFonts w:ascii="Corbel" w:hAnsi="Corbel"/>
          <w:b/>
          <w:sz w:val="32"/>
          <w:szCs w:val="32"/>
          <w:lang w:eastAsia="ja-JP"/>
        </w:rPr>
        <w:t xml:space="preserve"> y </w:t>
      </w:r>
      <w:r w:rsidRPr="00750E08">
        <w:rPr>
          <w:rFonts w:ascii="Corbel" w:hAnsi="Corbel"/>
          <w:b/>
          <w:sz w:val="32"/>
          <w:szCs w:val="32"/>
          <w:u w:val="single"/>
          <w:lang w:eastAsia="ja-JP"/>
        </w:rPr>
        <w:t>PARA</w:t>
      </w:r>
      <w:r w:rsidRPr="0066295A">
        <w:rPr>
          <w:rFonts w:ascii="Corbel" w:hAnsi="Corbel"/>
          <w:b/>
          <w:sz w:val="32"/>
          <w:szCs w:val="32"/>
          <w:lang w:eastAsia="ja-JP"/>
        </w:rPr>
        <w:t xml:space="preserve"> los Abogados</w:t>
      </w:r>
      <w:r>
        <w:rPr>
          <w:rFonts w:ascii="Corbel" w:hAnsi="Corbel"/>
          <w:b/>
          <w:sz w:val="32"/>
          <w:szCs w:val="32"/>
          <w:lang w:eastAsia="ja-JP"/>
        </w:rPr>
        <w:t>/as,</w:t>
      </w:r>
    </w:p>
    <w:p w:rsidR="001B22E6" w:rsidRPr="004656CE" w:rsidRDefault="001B22E6" w:rsidP="004656CE">
      <w:pPr>
        <w:tabs>
          <w:tab w:val="left" w:pos="7372"/>
        </w:tabs>
        <w:ind w:firstLine="708"/>
        <w:jc w:val="center"/>
        <w:rPr>
          <w:rFonts w:ascii="Corbel" w:hAnsi="Corbel"/>
          <w:b/>
          <w:sz w:val="32"/>
          <w:szCs w:val="32"/>
          <w:lang w:eastAsia="ja-JP"/>
        </w:rPr>
      </w:pPr>
      <w:proofErr w:type="gramStart"/>
      <w:r>
        <w:rPr>
          <w:rFonts w:ascii="Corbel" w:hAnsi="Corbel"/>
          <w:b/>
          <w:sz w:val="32"/>
          <w:szCs w:val="32"/>
          <w:lang w:eastAsia="ja-JP"/>
        </w:rPr>
        <w:t>en</w:t>
      </w:r>
      <w:proofErr w:type="gramEnd"/>
      <w:r>
        <w:rPr>
          <w:rFonts w:ascii="Corbel" w:hAnsi="Corbel"/>
          <w:b/>
          <w:sz w:val="32"/>
          <w:szCs w:val="32"/>
          <w:lang w:eastAsia="ja-JP"/>
        </w:rPr>
        <w:t xml:space="preserve"> el que la participación, la transparencia, la gestión eficiente y la </w:t>
      </w:r>
      <w:r w:rsidRPr="00750E08">
        <w:rPr>
          <w:rFonts w:ascii="Corbel" w:hAnsi="Corbel"/>
          <w:b/>
          <w:sz w:val="32"/>
          <w:szCs w:val="32"/>
          <w:u w:val="single"/>
          <w:lang w:eastAsia="ja-JP"/>
        </w:rPr>
        <w:t>DIGNIDAD</w:t>
      </w:r>
      <w:r>
        <w:rPr>
          <w:rFonts w:ascii="Corbel" w:hAnsi="Corbel"/>
          <w:b/>
          <w:sz w:val="32"/>
          <w:szCs w:val="32"/>
          <w:lang w:eastAsia="ja-JP"/>
        </w:rPr>
        <w:t xml:space="preserve"> de la </w:t>
      </w:r>
      <w:r w:rsidRPr="00750E08">
        <w:rPr>
          <w:rFonts w:ascii="Corbel" w:hAnsi="Corbel"/>
          <w:b/>
          <w:sz w:val="32"/>
          <w:szCs w:val="32"/>
          <w:u w:val="single"/>
          <w:lang w:eastAsia="ja-JP"/>
        </w:rPr>
        <w:t>ABOGACÍA</w:t>
      </w:r>
      <w:r>
        <w:rPr>
          <w:rFonts w:ascii="Corbel" w:hAnsi="Corbel"/>
          <w:b/>
          <w:sz w:val="32"/>
          <w:szCs w:val="32"/>
          <w:lang w:eastAsia="ja-JP"/>
        </w:rPr>
        <w:t xml:space="preserve"> sean sus señas de identidad. </w:t>
      </w:r>
    </w:p>
    <w:p w:rsidR="001B22E6" w:rsidRDefault="001B22E6" w:rsidP="0066295A">
      <w:pPr>
        <w:rPr>
          <w:rFonts w:ascii="Corbel" w:hAnsi="Corbel"/>
          <w:b/>
          <w:szCs w:val="28"/>
          <w:lang w:eastAsia="ja-JP"/>
        </w:rPr>
      </w:pPr>
    </w:p>
    <w:p w:rsidR="001B22E6" w:rsidRPr="000E12CD" w:rsidRDefault="001B22E6" w:rsidP="000E12CD">
      <w:pPr>
        <w:pStyle w:val="Prrafodelista"/>
        <w:numPr>
          <w:ilvl w:val="0"/>
          <w:numId w:val="20"/>
        </w:numPr>
        <w:rPr>
          <w:rFonts w:ascii="Corbel" w:hAnsi="Corbel"/>
          <w:b/>
          <w:szCs w:val="28"/>
          <w:lang w:eastAsia="ja-JP"/>
        </w:rPr>
      </w:pPr>
      <w:r>
        <w:rPr>
          <w:rFonts w:ascii="Corbel" w:hAnsi="Corbel"/>
          <w:b/>
          <w:szCs w:val="28"/>
          <w:lang w:eastAsia="ja-JP"/>
        </w:rPr>
        <w:t xml:space="preserve">COLEGIO </w:t>
      </w:r>
      <w:r w:rsidRPr="00750E08">
        <w:rPr>
          <w:rFonts w:ascii="Corbel" w:hAnsi="Corbel"/>
          <w:b/>
          <w:szCs w:val="28"/>
          <w:u w:val="single"/>
          <w:lang w:eastAsia="ja-JP"/>
        </w:rPr>
        <w:t>DE</w:t>
      </w:r>
      <w:r>
        <w:rPr>
          <w:rFonts w:ascii="Corbel" w:hAnsi="Corbel"/>
          <w:b/>
          <w:szCs w:val="28"/>
          <w:lang w:eastAsia="ja-JP"/>
        </w:rPr>
        <w:t xml:space="preserve"> LOS</w:t>
      </w:r>
      <w:r w:rsidRPr="000E12CD">
        <w:rPr>
          <w:rFonts w:ascii="Corbel" w:hAnsi="Corbel"/>
          <w:b/>
          <w:szCs w:val="28"/>
          <w:lang w:eastAsia="ja-JP"/>
        </w:rPr>
        <w:t xml:space="preserve"> ABOGADO</w:t>
      </w:r>
      <w:r>
        <w:rPr>
          <w:rFonts w:ascii="Corbel" w:hAnsi="Corbel"/>
          <w:b/>
          <w:szCs w:val="28"/>
          <w:lang w:eastAsia="ja-JP"/>
        </w:rPr>
        <w:t>S</w:t>
      </w:r>
      <w:r w:rsidRPr="000E12CD">
        <w:rPr>
          <w:rFonts w:ascii="Corbel" w:hAnsi="Corbel"/>
          <w:b/>
          <w:szCs w:val="28"/>
          <w:lang w:eastAsia="ja-JP"/>
        </w:rPr>
        <w:t>:</w:t>
      </w:r>
    </w:p>
    <w:p w:rsidR="001B22E6" w:rsidRDefault="001B22E6" w:rsidP="0066295A">
      <w:pPr>
        <w:rPr>
          <w:rFonts w:ascii="Corbel" w:hAnsi="Corbel"/>
          <w:b/>
          <w:szCs w:val="28"/>
          <w:lang w:eastAsia="ja-JP"/>
        </w:rPr>
      </w:pPr>
    </w:p>
    <w:p w:rsidR="001B22E6" w:rsidRDefault="001B22E6" w:rsidP="0066295A">
      <w:pPr>
        <w:rPr>
          <w:rFonts w:ascii="Corbel" w:hAnsi="Corbel"/>
          <w:szCs w:val="28"/>
          <w:lang w:eastAsia="ja-JP"/>
        </w:rPr>
      </w:pPr>
      <w:r>
        <w:rPr>
          <w:rFonts w:ascii="Corbel" w:hAnsi="Corbel"/>
          <w:b/>
          <w:szCs w:val="28"/>
          <w:lang w:eastAsia="ja-JP"/>
        </w:rPr>
        <w:tab/>
      </w:r>
      <w:r w:rsidRPr="006A6C99">
        <w:rPr>
          <w:rFonts w:ascii="Corbel" w:hAnsi="Corbel"/>
          <w:szCs w:val="28"/>
          <w:lang w:eastAsia="ja-JP"/>
        </w:rPr>
        <w:t xml:space="preserve">El Colegio es de los colegiados y, por tanto, somos nosotros quienes debemos fijar nuestro rumbo y marcar nuestra personalidad, sin interferencias interesadas.  </w:t>
      </w:r>
      <w:r>
        <w:rPr>
          <w:rFonts w:ascii="Corbel" w:hAnsi="Corbel"/>
          <w:szCs w:val="28"/>
          <w:lang w:eastAsia="ja-JP"/>
        </w:rPr>
        <w:t>La Junta de Gobierno deberá tener como objetivo prioritario atender y dar respuesta</w:t>
      </w:r>
      <w:r w:rsidRPr="00AC1DC6">
        <w:rPr>
          <w:rFonts w:ascii="Corbel" w:hAnsi="Corbel"/>
          <w:szCs w:val="28"/>
          <w:lang w:eastAsia="ja-JP"/>
        </w:rPr>
        <w:t>,</w:t>
      </w:r>
      <w:r>
        <w:rPr>
          <w:rFonts w:ascii="Corbel" w:hAnsi="Corbel"/>
          <w:szCs w:val="28"/>
          <w:lang w:eastAsia="ja-JP"/>
        </w:rPr>
        <w:t xml:space="preserve"> no sólo a las necesidades, problemas, preocupaciones e inquietudes de los colegiados, sino también a la defensa de la Dignidad de la Abogacía y la indemnidad del Estado de Derecho en todas las instancias y niveles sociales.</w:t>
      </w:r>
    </w:p>
    <w:p w:rsidR="001B22E6" w:rsidRDefault="001B22E6" w:rsidP="0066295A">
      <w:pPr>
        <w:rPr>
          <w:rFonts w:ascii="Corbel" w:hAnsi="Corbel"/>
          <w:szCs w:val="28"/>
          <w:lang w:eastAsia="ja-JP"/>
        </w:rPr>
      </w:pPr>
    </w:p>
    <w:p w:rsidR="001B22E6" w:rsidRPr="006A6C99" w:rsidRDefault="001B22E6" w:rsidP="00C206B1">
      <w:pPr>
        <w:rPr>
          <w:rFonts w:ascii="Corbel" w:hAnsi="Corbel"/>
          <w:szCs w:val="28"/>
          <w:lang w:eastAsia="ja-JP"/>
        </w:rPr>
      </w:pPr>
      <w:r>
        <w:rPr>
          <w:rFonts w:ascii="Corbel" w:hAnsi="Corbel"/>
          <w:szCs w:val="28"/>
          <w:lang w:eastAsia="ja-JP"/>
        </w:rPr>
        <w:tab/>
      </w:r>
      <w:r w:rsidRPr="006A6C99">
        <w:rPr>
          <w:rFonts w:ascii="Corbel" w:hAnsi="Corbel"/>
          <w:szCs w:val="28"/>
          <w:lang w:eastAsia="ja-JP"/>
        </w:rPr>
        <w:t>La participación del colegiado, con independencia de</w:t>
      </w:r>
      <w:r>
        <w:rPr>
          <w:rFonts w:ascii="Corbel" w:hAnsi="Corbel"/>
          <w:szCs w:val="28"/>
          <w:lang w:eastAsia="ja-JP"/>
        </w:rPr>
        <w:t xml:space="preserve"> que su ámbito de actuación sea</w:t>
      </w:r>
      <w:r w:rsidRPr="006A6C99">
        <w:rPr>
          <w:rFonts w:ascii="Corbel" w:hAnsi="Corbel"/>
          <w:szCs w:val="28"/>
          <w:lang w:eastAsia="ja-JP"/>
        </w:rPr>
        <w:t xml:space="preserve"> por cuenta propia o dependiente, ejerciente o no ejerciente, es fundamental</w:t>
      </w:r>
      <w:r>
        <w:rPr>
          <w:rFonts w:ascii="Corbel" w:hAnsi="Corbel"/>
          <w:szCs w:val="28"/>
          <w:lang w:eastAsia="ja-JP"/>
        </w:rPr>
        <w:t xml:space="preserve"> para el</w:t>
      </w:r>
      <w:r w:rsidRPr="006A6C99">
        <w:rPr>
          <w:rFonts w:ascii="Corbel" w:hAnsi="Corbel"/>
          <w:szCs w:val="28"/>
          <w:lang w:eastAsia="ja-JP"/>
        </w:rPr>
        <w:t xml:space="preserve"> logro de un Colegio de utilidad para sus miembros, fuerte y de relevancia social. </w:t>
      </w:r>
    </w:p>
    <w:p w:rsidR="001B22E6" w:rsidRDefault="001B22E6" w:rsidP="00C206B1">
      <w:pPr>
        <w:rPr>
          <w:rFonts w:ascii="Corbel" w:hAnsi="Corbel"/>
          <w:szCs w:val="28"/>
          <w:lang w:eastAsia="ja-JP"/>
        </w:rPr>
      </w:pPr>
    </w:p>
    <w:p w:rsidR="001B22E6" w:rsidRPr="006A6C99" w:rsidRDefault="001B22E6" w:rsidP="007040F0">
      <w:pPr>
        <w:ind w:firstLine="708"/>
        <w:rPr>
          <w:rFonts w:ascii="Corbel" w:hAnsi="Corbel"/>
          <w:szCs w:val="28"/>
          <w:lang w:eastAsia="ja-JP"/>
        </w:rPr>
      </w:pPr>
      <w:r w:rsidRPr="006A6C99">
        <w:rPr>
          <w:rFonts w:ascii="Corbel" w:hAnsi="Corbel"/>
          <w:szCs w:val="28"/>
          <w:lang w:eastAsia="ja-JP"/>
        </w:rPr>
        <w:t xml:space="preserve">Merecen especial atención los abogados jóvenes, los abogados por cuenta ajena, nuestros mayores y los abogados del turno de oficio, pues representan </w:t>
      </w:r>
      <w:r>
        <w:rPr>
          <w:rFonts w:ascii="Corbel" w:hAnsi="Corbel"/>
          <w:szCs w:val="28"/>
          <w:lang w:eastAsia="ja-JP"/>
        </w:rPr>
        <w:t>unos colectivos importantes</w:t>
      </w:r>
      <w:r w:rsidRPr="006A6C99">
        <w:rPr>
          <w:rFonts w:ascii="Corbel" w:hAnsi="Corbel"/>
          <w:szCs w:val="28"/>
          <w:lang w:eastAsia="ja-JP"/>
        </w:rPr>
        <w:t xml:space="preserve"> y necesitados de defensa, ayuda y protección colegial.</w:t>
      </w:r>
    </w:p>
    <w:p w:rsidR="001B22E6" w:rsidRDefault="001B22E6" w:rsidP="00C206B1">
      <w:pPr>
        <w:rPr>
          <w:rFonts w:ascii="Corbel" w:hAnsi="Corbel"/>
          <w:szCs w:val="28"/>
          <w:lang w:eastAsia="ja-JP"/>
        </w:rPr>
      </w:pPr>
    </w:p>
    <w:p w:rsidR="001B22E6" w:rsidRPr="004F7652" w:rsidRDefault="001B22E6" w:rsidP="00C206B1">
      <w:pPr>
        <w:rPr>
          <w:rFonts w:ascii="Corbel" w:hAnsi="Corbel"/>
          <w:szCs w:val="28"/>
          <w:lang w:eastAsia="ja-JP"/>
        </w:rPr>
      </w:pPr>
      <w:r>
        <w:rPr>
          <w:rFonts w:ascii="Corbel" w:hAnsi="Corbel"/>
          <w:szCs w:val="28"/>
          <w:lang w:eastAsia="ja-JP"/>
        </w:rPr>
        <w:tab/>
      </w:r>
      <w:r w:rsidRPr="004F7652">
        <w:rPr>
          <w:rFonts w:ascii="Corbel" w:hAnsi="Corbel"/>
          <w:szCs w:val="28"/>
          <w:lang w:eastAsia="ja-JP"/>
        </w:rPr>
        <w:t xml:space="preserve">Nuestro Colegio, pese a ser el mayor del Estado Español, adolece del mal endémico de la indiferencia o indolencia de los colegiados que </w:t>
      </w:r>
      <w:r>
        <w:rPr>
          <w:rFonts w:ascii="Corbel" w:hAnsi="Corbel"/>
          <w:szCs w:val="28"/>
          <w:lang w:eastAsia="ja-JP"/>
        </w:rPr>
        <w:t>les conduce</w:t>
      </w:r>
      <w:r w:rsidRPr="004F7652">
        <w:rPr>
          <w:rFonts w:ascii="Corbel" w:hAnsi="Corbel"/>
          <w:szCs w:val="28"/>
          <w:lang w:eastAsia="ja-JP"/>
        </w:rPr>
        <w:t xml:space="preserve"> a estar alejados de la vida orgánica colegial, con la convicción de que sólo se cuenta con ellos para pagar la cuota sin recibir nada a cambio.</w:t>
      </w:r>
    </w:p>
    <w:p w:rsidR="001B22E6" w:rsidRDefault="001B22E6" w:rsidP="00C206B1">
      <w:pPr>
        <w:rPr>
          <w:rFonts w:ascii="Corbel" w:hAnsi="Corbel"/>
          <w:szCs w:val="28"/>
          <w:lang w:eastAsia="ja-JP"/>
        </w:rPr>
      </w:pPr>
    </w:p>
    <w:p w:rsidR="001B22E6" w:rsidRDefault="001B22E6" w:rsidP="0066295A">
      <w:pPr>
        <w:rPr>
          <w:rFonts w:ascii="Corbel" w:hAnsi="Corbel"/>
          <w:szCs w:val="28"/>
          <w:lang w:eastAsia="ja-JP"/>
        </w:rPr>
      </w:pPr>
      <w:r>
        <w:rPr>
          <w:rFonts w:ascii="Corbel" w:hAnsi="Corbel"/>
          <w:szCs w:val="28"/>
          <w:lang w:eastAsia="ja-JP"/>
        </w:rPr>
        <w:tab/>
        <w:t xml:space="preserve">La participación del </w:t>
      </w:r>
      <w:r w:rsidRPr="00A20A33">
        <w:rPr>
          <w:rFonts w:ascii="Corbel" w:hAnsi="Corbel"/>
          <w:szCs w:val="28"/>
          <w:lang w:eastAsia="ja-JP"/>
        </w:rPr>
        <w:t>colegiado</w:t>
      </w:r>
      <w:r>
        <w:rPr>
          <w:rFonts w:ascii="Corbel" w:hAnsi="Corbel"/>
          <w:szCs w:val="28"/>
          <w:lang w:eastAsia="ja-JP"/>
        </w:rPr>
        <w:t xml:space="preserve"> ha molestado tanto a las sucesivas Juntas de Gobierno que han hecho olvido del mandato constitucional del art. 36 de la C.E., que impone a los colegios profesionales dotarse de una estructura interna </w:t>
      </w:r>
      <w:r>
        <w:rPr>
          <w:rFonts w:ascii="Corbel" w:hAnsi="Corbel"/>
          <w:szCs w:val="28"/>
          <w:lang w:eastAsia="ja-JP"/>
        </w:rPr>
        <w:lastRenderedPageBreak/>
        <w:t xml:space="preserve">y funcionamiento democrático, imperativos que sólo han admitido formalmente, sorteando la legalidad y los principios democráticos a su conveniencia, cuando no vulnerándolos atrevidamente. </w:t>
      </w:r>
    </w:p>
    <w:p w:rsidR="001B22E6" w:rsidRDefault="001B22E6" w:rsidP="0066295A">
      <w:pPr>
        <w:rPr>
          <w:rFonts w:ascii="Corbel" w:hAnsi="Corbel"/>
          <w:szCs w:val="28"/>
          <w:lang w:eastAsia="ja-JP"/>
        </w:rPr>
      </w:pPr>
    </w:p>
    <w:p w:rsidR="001B22E6" w:rsidRDefault="001B22E6" w:rsidP="0066295A">
      <w:pPr>
        <w:rPr>
          <w:rFonts w:ascii="Corbel" w:hAnsi="Corbel"/>
          <w:szCs w:val="28"/>
          <w:lang w:eastAsia="ja-JP"/>
        </w:rPr>
      </w:pPr>
      <w:r>
        <w:rPr>
          <w:rFonts w:ascii="Corbel" w:hAnsi="Corbel"/>
          <w:szCs w:val="28"/>
          <w:lang w:eastAsia="ja-JP"/>
        </w:rPr>
        <w:tab/>
        <w:t xml:space="preserve">Baste mencionar que durante el mandato de la Junta de Gobierno electa en 2012 no se han permitido debatir ninguna de las proposiciones presentadas por los colegiados en las Juntas Generales, única vía estatutaria de participación en las Asambleas soberanas, teniendo que ser los órganos judiciales quienes sentenciaran que se estaban vulnerando los principios democráticos y derechos de los colegiados que deben prevalecer en el funcionamiento del </w:t>
      </w:r>
      <w:r w:rsidRPr="00A20A33">
        <w:rPr>
          <w:rFonts w:ascii="Corbel" w:hAnsi="Corbel"/>
          <w:szCs w:val="28"/>
          <w:lang w:eastAsia="ja-JP"/>
        </w:rPr>
        <w:t>ICAM</w:t>
      </w:r>
      <w:r>
        <w:rPr>
          <w:rFonts w:ascii="Corbel" w:hAnsi="Corbel"/>
          <w:szCs w:val="28"/>
          <w:lang w:eastAsia="ja-JP"/>
        </w:rPr>
        <w:t xml:space="preserve">, llegando a decir que: “… </w:t>
      </w:r>
      <w:r w:rsidRPr="003E0B83">
        <w:rPr>
          <w:rFonts w:ascii="Corbel" w:hAnsi="Corbel"/>
          <w:i/>
          <w:szCs w:val="28"/>
          <w:lang w:eastAsia="ja-JP"/>
        </w:rPr>
        <w:t>La Decana usurpó las funciones de la Junta General</w:t>
      </w:r>
      <w:r>
        <w:rPr>
          <w:rFonts w:ascii="Corbel" w:hAnsi="Corbel"/>
          <w:szCs w:val="28"/>
          <w:lang w:eastAsia="ja-JP"/>
        </w:rPr>
        <w:t>.” (SS del TSJ de Madrid, Recursos 1.034/16 y 50/17).</w:t>
      </w:r>
    </w:p>
    <w:p w:rsidR="001B22E6" w:rsidRDefault="001B22E6" w:rsidP="0066295A">
      <w:pPr>
        <w:rPr>
          <w:rFonts w:ascii="Corbel" w:hAnsi="Corbel"/>
          <w:szCs w:val="28"/>
          <w:lang w:eastAsia="ja-JP"/>
        </w:rPr>
      </w:pPr>
    </w:p>
    <w:p w:rsidR="001B22E6" w:rsidRDefault="001B22E6" w:rsidP="0066295A">
      <w:pPr>
        <w:rPr>
          <w:rFonts w:ascii="Corbel" w:hAnsi="Corbel"/>
          <w:szCs w:val="28"/>
          <w:lang w:eastAsia="ja-JP"/>
        </w:rPr>
      </w:pPr>
      <w:r>
        <w:rPr>
          <w:rFonts w:ascii="Corbel" w:hAnsi="Corbel"/>
          <w:szCs w:val="28"/>
          <w:lang w:eastAsia="ja-JP"/>
        </w:rPr>
        <w:tab/>
        <w:t>El colmo de semejante desafuero tuvo lugar en  la última Junta General Ordinaria, en la que, ante la rapapolvo judicial, la Junta de Gobierno se vio forzada a admitir cuantas proposiciones llegaron en tiempo y forma, aunque  a la hora de abrir el trámite de someterlas a debate utilizó el voto</w:t>
      </w:r>
      <w:r w:rsidRPr="00C46676">
        <w:rPr>
          <w:rFonts w:ascii="Corbel" w:hAnsi="Corbel"/>
          <w:szCs w:val="28"/>
          <w:lang w:eastAsia="ja-JP"/>
        </w:rPr>
        <w:t xml:space="preserve"> </w:t>
      </w:r>
      <w:r>
        <w:rPr>
          <w:rFonts w:ascii="Corbel" w:hAnsi="Corbel"/>
          <w:szCs w:val="28"/>
          <w:lang w:eastAsia="ja-JP"/>
        </w:rPr>
        <w:t xml:space="preserve">masivo delegado, además de un numeroso voto cautivo, para rechazar esa posibilidad, lo que añadido a la escasa participación presencial de los colegiados perpetuó la degeneración de lo que debe ser la </w:t>
      </w:r>
      <w:r>
        <w:rPr>
          <w:rFonts w:ascii="Corbel" w:hAnsi="Corbel"/>
          <w:b/>
          <w:szCs w:val="28"/>
          <w:lang w:eastAsia="ja-JP"/>
        </w:rPr>
        <w:t>d</w:t>
      </w:r>
      <w:r w:rsidRPr="00456D39">
        <w:rPr>
          <w:rFonts w:ascii="Corbel" w:hAnsi="Corbel"/>
          <w:b/>
          <w:szCs w:val="28"/>
          <w:lang w:eastAsia="ja-JP"/>
        </w:rPr>
        <w:t>emocracia colegial</w:t>
      </w:r>
      <w:r>
        <w:rPr>
          <w:rFonts w:ascii="Corbel" w:hAnsi="Corbel"/>
          <w:szCs w:val="28"/>
          <w:lang w:eastAsia="ja-JP"/>
        </w:rPr>
        <w:t xml:space="preserve">. </w:t>
      </w:r>
    </w:p>
    <w:p w:rsidR="001B22E6" w:rsidRDefault="001B22E6" w:rsidP="0066295A">
      <w:pPr>
        <w:rPr>
          <w:rFonts w:ascii="Corbel" w:hAnsi="Corbel"/>
          <w:szCs w:val="28"/>
          <w:lang w:eastAsia="ja-JP"/>
        </w:rPr>
      </w:pPr>
    </w:p>
    <w:p w:rsidR="001B22E6" w:rsidRDefault="001B22E6" w:rsidP="0066295A">
      <w:pPr>
        <w:rPr>
          <w:rFonts w:ascii="Corbel" w:hAnsi="Corbel"/>
          <w:szCs w:val="28"/>
          <w:lang w:eastAsia="ja-JP"/>
        </w:rPr>
      </w:pPr>
      <w:r>
        <w:rPr>
          <w:rFonts w:ascii="Corbel" w:hAnsi="Corbel"/>
          <w:szCs w:val="28"/>
          <w:lang w:eastAsia="ja-JP"/>
        </w:rPr>
        <w:tab/>
        <w:t xml:space="preserve">Así, resulta triste y penoso tener que constatar que en las últimas elecciones de nueva Junta de Gobierno sólo participaron 7.936 ejercientes y 1.267 no ejercientes, lo que supone un insignificante % del censo. En la Junta de Cuentas del 2013, celebradas el 13 de junio de 2014, esto es, año y medio después de ser elegida la nueva Junta, los asistentes ejercientes fueron 156 y los no ejercientes 19, y en la última Junta General Extraordinaria, en la que se terminó de dilapidar el legado inmobiliario de D. Antonio </w:t>
      </w:r>
      <w:proofErr w:type="spellStart"/>
      <w:r>
        <w:rPr>
          <w:rFonts w:ascii="Corbel" w:hAnsi="Corbel"/>
          <w:szCs w:val="28"/>
          <w:lang w:eastAsia="ja-JP"/>
        </w:rPr>
        <w:t>Pedrol</w:t>
      </w:r>
      <w:proofErr w:type="spellEnd"/>
      <w:r>
        <w:rPr>
          <w:rFonts w:ascii="Corbel" w:hAnsi="Corbel"/>
          <w:szCs w:val="28"/>
          <w:lang w:eastAsia="ja-JP"/>
        </w:rPr>
        <w:t xml:space="preserve"> </w:t>
      </w:r>
      <w:proofErr w:type="spellStart"/>
      <w:r>
        <w:rPr>
          <w:rFonts w:ascii="Corbel" w:hAnsi="Corbel"/>
          <w:szCs w:val="28"/>
          <w:lang w:eastAsia="ja-JP"/>
        </w:rPr>
        <w:t>Rius</w:t>
      </w:r>
      <w:proofErr w:type="spellEnd"/>
      <w:r>
        <w:rPr>
          <w:rFonts w:ascii="Corbel" w:hAnsi="Corbel"/>
          <w:szCs w:val="28"/>
          <w:lang w:eastAsia="ja-JP"/>
        </w:rPr>
        <w:t>, los colegiados no empleados del Colegio fueron una escasa minoría.</w:t>
      </w:r>
    </w:p>
    <w:p w:rsidR="001B22E6" w:rsidRDefault="001B22E6" w:rsidP="0066295A">
      <w:pPr>
        <w:rPr>
          <w:rFonts w:ascii="Corbel" w:hAnsi="Corbel"/>
          <w:szCs w:val="28"/>
          <w:lang w:eastAsia="ja-JP"/>
        </w:rPr>
      </w:pPr>
    </w:p>
    <w:p w:rsidR="001B22E6" w:rsidRDefault="001B22E6" w:rsidP="0066295A">
      <w:pPr>
        <w:rPr>
          <w:rFonts w:ascii="Corbel" w:hAnsi="Corbel"/>
          <w:szCs w:val="28"/>
          <w:lang w:eastAsia="ja-JP"/>
        </w:rPr>
      </w:pPr>
      <w:r>
        <w:rPr>
          <w:rFonts w:ascii="Corbel" w:hAnsi="Corbel"/>
          <w:szCs w:val="28"/>
          <w:lang w:eastAsia="ja-JP"/>
        </w:rPr>
        <w:tab/>
        <w:t xml:space="preserve">Por tanto, eliminar la apatía que las sucesivas Juntas se han encargado de fomentar es prioritario para nuestro proyecto. La invitación a que </w:t>
      </w:r>
      <w:r w:rsidRPr="003D4C8D">
        <w:rPr>
          <w:rFonts w:ascii="Corbel" w:hAnsi="Corbel"/>
          <w:b/>
          <w:szCs w:val="28"/>
          <w:lang w:eastAsia="ja-JP"/>
        </w:rPr>
        <w:t>TÚ</w:t>
      </w:r>
      <w:r>
        <w:rPr>
          <w:rFonts w:ascii="Corbel" w:hAnsi="Corbel"/>
          <w:szCs w:val="28"/>
          <w:lang w:eastAsia="ja-JP"/>
        </w:rPr>
        <w:t xml:space="preserve"> seas protagonista en el funcionamiento, gestión y gobierno de </w:t>
      </w:r>
      <w:r w:rsidRPr="00D87562">
        <w:rPr>
          <w:rFonts w:ascii="Corbel" w:hAnsi="Corbel"/>
          <w:b/>
          <w:szCs w:val="28"/>
          <w:lang w:eastAsia="ja-JP"/>
        </w:rPr>
        <w:t>TU</w:t>
      </w:r>
      <w:r>
        <w:rPr>
          <w:rFonts w:ascii="Corbel" w:hAnsi="Corbel"/>
          <w:b/>
          <w:szCs w:val="28"/>
          <w:lang w:eastAsia="ja-JP"/>
        </w:rPr>
        <w:t xml:space="preserve"> </w:t>
      </w:r>
      <w:r w:rsidRPr="001E2EC4">
        <w:rPr>
          <w:rFonts w:ascii="Corbel" w:hAnsi="Corbel"/>
          <w:szCs w:val="28"/>
          <w:lang w:eastAsia="ja-JP"/>
        </w:rPr>
        <w:t>C</w:t>
      </w:r>
      <w:r>
        <w:rPr>
          <w:rFonts w:ascii="Corbel" w:hAnsi="Corbel"/>
          <w:szCs w:val="28"/>
          <w:lang w:eastAsia="ja-JP"/>
        </w:rPr>
        <w:t xml:space="preserve">olegio es </w:t>
      </w:r>
      <w:r w:rsidRPr="00787C72">
        <w:rPr>
          <w:rFonts w:ascii="Corbel" w:hAnsi="Corbel"/>
          <w:b/>
          <w:szCs w:val="28"/>
          <w:lang w:eastAsia="ja-JP"/>
        </w:rPr>
        <w:t>FUNDAMENTAL Y NECESARIA</w:t>
      </w:r>
      <w:r>
        <w:rPr>
          <w:rFonts w:ascii="Corbel" w:hAnsi="Corbel"/>
          <w:szCs w:val="28"/>
          <w:lang w:eastAsia="ja-JP"/>
        </w:rPr>
        <w:t xml:space="preserve">. </w:t>
      </w:r>
    </w:p>
    <w:p w:rsidR="001B22E6" w:rsidRDefault="001B22E6" w:rsidP="0066295A">
      <w:pPr>
        <w:rPr>
          <w:rFonts w:ascii="Corbel" w:hAnsi="Corbel"/>
          <w:szCs w:val="28"/>
          <w:lang w:eastAsia="ja-JP"/>
        </w:rPr>
      </w:pPr>
    </w:p>
    <w:p w:rsidR="001B22E6" w:rsidRDefault="001B22E6" w:rsidP="0066295A">
      <w:pPr>
        <w:rPr>
          <w:rFonts w:ascii="Corbel" w:hAnsi="Corbel"/>
          <w:szCs w:val="28"/>
          <w:lang w:eastAsia="ja-JP"/>
        </w:rPr>
      </w:pPr>
      <w:r>
        <w:rPr>
          <w:rFonts w:ascii="Corbel" w:hAnsi="Corbel"/>
          <w:szCs w:val="28"/>
          <w:lang w:eastAsia="ja-JP"/>
        </w:rPr>
        <w:t xml:space="preserve">Nuestro compromiso está en conseguir que la democracia participativa, abierta y transparente </w:t>
      </w:r>
      <w:r w:rsidRPr="00787C72">
        <w:rPr>
          <w:rFonts w:ascii="Corbel" w:hAnsi="Corbel"/>
          <w:b/>
          <w:szCs w:val="28"/>
          <w:lang w:eastAsia="ja-JP"/>
        </w:rPr>
        <w:t>IMPERE</w:t>
      </w:r>
      <w:r>
        <w:rPr>
          <w:rFonts w:ascii="Corbel" w:hAnsi="Corbel"/>
          <w:szCs w:val="28"/>
          <w:lang w:eastAsia="ja-JP"/>
        </w:rPr>
        <w:t xml:space="preserve"> en nuestro Colegio. </w:t>
      </w:r>
    </w:p>
    <w:p w:rsidR="001B22E6" w:rsidRDefault="001B22E6" w:rsidP="0066295A">
      <w:pPr>
        <w:rPr>
          <w:rFonts w:ascii="Corbel" w:hAnsi="Corbel"/>
          <w:szCs w:val="28"/>
          <w:lang w:eastAsia="ja-JP"/>
        </w:rPr>
      </w:pPr>
    </w:p>
    <w:p w:rsidR="001B22E6" w:rsidRDefault="001B22E6" w:rsidP="005D7F18">
      <w:pPr>
        <w:ind w:firstLine="708"/>
        <w:rPr>
          <w:rFonts w:ascii="Corbel" w:hAnsi="Corbel"/>
          <w:szCs w:val="28"/>
          <w:lang w:eastAsia="ja-JP"/>
        </w:rPr>
      </w:pPr>
    </w:p>
    <w:p w:rsidR="001B22E6" w:rsidRDefault="001B22E6" w:rsidP="005D7F18">
      <w:pPr>
        <w:ind w:firstLine="708"/>
        <w:rPr>
          <w:rFonts w:ascii="Corbel" w:hAnsi="Corbel"/>
          <w:szCs w:val="28"/>
          <w:lang w:eastAsia="ja-JP"/>
        </w:rPr>
      </w:pPr>
      <w:r>
        <w:rPr>
          <w:rFonts w:ascii="Corbel" w:hAnsi="Corbel"/>
          <w:szCs w:val="28"/>
          <w:lang w:eastAsia="ja-JP"/>
        </w:rPr>
        <w:lastRenderedPageBreak/>
        <w:t xml:space="preserve">De ti, compañero/a, va a depender y ser posible el conseguirlo, votando en las próximas elecciones a nuestra Candidatura que encabeza para Decano </w:t>
      </w:r>
      <w:r w:rsidRPr="00787C72">
        <w:rPr>
          <w:rFonts w:ascii="Corbel" w:hAnsi="Corbel"/>
          <w:b/>
          <w:szCs w:val="28"/>
          <w:lang w:eastAsia="ja-JP"/>
        </w:rPr>
        <w:t>D. MANUEL VALERO YÁÑEZ</w:t>
      </w:r>
      <w:r>
        <w:rPr>
          <w:rFonts w:ascii="Corbel" w:hAnsi="Corbel"/>
          <w:szCs w:val="28"/>
          <w:lang w:eastAsia="ja-JP"/>
        </w:rPr>
        <w:t>, Vicedecano y Tesorero, ahora en funciones, voz crítica pero responsable y constructiva durante el mandato de la Junta de Gobierno saliente.</w:t>
      </w:r>
    </w:p>
    <w:p w:rsidR="001B22E6" w:rsidRDefault="001B22E6" w:rsidP="0066295A">
      <w:pPr>
        <w:rPr>
          <w:rFonts w:ascii="Corbel" w:hAnsi="Corbel"/>
          <w:szCs w:val="28"/>
          <w:lang w:eastAsia="ja-JP"/>
        </w:rPr>
      </w:pPr>
    </w:p>
    <w:p w:rsidR="001B22E6" w:rsidRPr="00D87562" w:rsidRDefault="001B22E6" w:rsidP="00065A66">
      <w:pPr>
        <w:ind w:firstLine="708"/>
        <w:rPr>
          <w:rFonts w:ascii="Corbel" w:hAnsi="Corbel"/>
          <w:szCs w:val="28"/>
          <w:lang w:eastAsia="ja-JP"/>
        </w:rPr>
      </w:pPr>
      <w:r>
        <w:rPr>
          <w:rFonts w:ascii="Corbel" w:hAnsi="Corbel"/>
          <w:b/>
          <w:szCs w:val="28"/>
          <w:lang w:eastAsia="ja-JP"/>
        </w:rPr>
        <w:t>N</w:t>
      </w:r>
      <w:r w:rsidRPr="00F368CC">
        <w:rPr>
          <w:rFonts w:ascii="Corbel" w:hAnsi="Corbel"/>
          <w:b/>
          <w:szCs w:val="28"/>
          <w:lang w:eastAsia="ja-JP"/>
        </w:rPr>
        <w:t>OS COMPROMETEMOS</w:t>
      </w:r>
      <w:r>
        <w:rPr>
          <w:rFonts w:ascii="Corbel" w:hAnsi="Corbel"/>
          <w:szCs w:val="28"/>
          <w:lang w:eastAsia="ja-JP"/>
        </w:rPr>
        <w:t xml:space="preserve"> </w:t>
      </w:r>
      <w:r w:rsidRPr="00D87562">
        <w:rPr>
          <w:rFonts w:ascii="Corbel" w:hAnsi="Corbel"/>
          <w:b/>
          <w:szCs w:val="28"/>
          <w:lang w:eastAsia="ja-JP"/>
        </w:rPr>
        <w:t>A</w:t>
      </w:r>
      <w:r w:rsidRPr="00D87562">
        <w:rPr>
          <w:rFonts w:ascii="Corbel" w:hAnsi="Corbel"/>
          <w:szCs w:val="28"/>
          <w:lang w:eastAsia="ja-JP"/>
        </w:rPr>
        <w:t>:</w:t>
      </w:r>
    </w:p>
    <w:p w:rsidR="001B22E6" w:rsidRDefault="001B22E6" w:rsidP="0066295A">
      <w:pPr>
        <w:rPr>
          <w:rFonts w:ascii="Corbel" w:hAnsi="Corbel"/>
          <w:szCs w:val="28"/>
          <w:lang w:eastAsia="ja-JP"/>
        </w:rPr>
      </w:pPr>
    </w:p>
    <w:p w:rsidR="001B22E6" w:rsidRPr="00C121FD" w:rsidRDefault="001B22E6" w:rsidP="00C121FD">
      <w:pPr>
        <w:pStyle w:val="Prrafodelista"/>
        <w:numPr>
          <w:ilvl w:val="0"/>
          <w:numId w:val="21"/>
        </w:numPr>
        <w:rPr>
          <w:rFonts w:ascii="Corbel" w:hAnsi="Corbel"/>
          <w:szCs w:val="28"/>
          <w:lang w:eastAsia="ja-JP"/>
        </w:rPr>
      </w:pPr>
      <w:r w:rsidRPr="00C121FD">
        <w:rPr>
          <w:rFonts w:ascii="Corbel" w:hAnsi="Corbel"/>
          <w:szCs w:val="28"/>
          <w:lang w:eastAsia="ja-JP"/>
        </w:rPr>
        <w:t>Abrir</w:t>
      </w:r>
      <w:r>
        <w:rPr>
          <w:rFonts w:ascii="Corbel" w:hAnsi="Corbel"/>
          <w:szCs w:val="28"/>
          <w:lang w:eastAsia="ja-JP"/>
        </w:rPr>
        <w:t xml:space="preserve"> canales de </w:t>
      </w:r>
      <w:proofErr w:type="gramStart"/>
      <w:r>
        <w:rPr>
          <w:rFonts w:ascii="Corbel" w:hAnsi="Corbel"/>
          <w:szCs w:val="28"/>
          <w:lang w:eastAsia="ja-JP"/>
        </w:rPr>
        <w:t>comunicación</w:t>
      </w:r>
      <w:r w:rsidRPr="00C121FD">
        <w:rPr>
          <w:rFonts w:ascii="Corbel" w:hAnsi="Corbel"/>
          <w:szCs w:val="28"/>
          <w:lang w:eastAsia="ja-JP"/>
        </w:rPr>
        <w:t xml:space="preserve"> ágiles y eficaces</w:t>
      </w:r>
      <w:proofErr w:type="gramEnd"/>
      <w:r w:rsidRPr="00C121FD">
        <w:rPr>
          <w:rFonts w:ascii="Corbel" w:hAnsi="Corbel"/>
          <w:szCs w:val="28"/>
          <w:lang w:eastAsia="ja-JP"/>
        </w:rPr>
        <w:t>, para atender c</w:t>
      </w:r>
      <w:r>
        <w:rPr>
          <w:rFonts w:ascii="Corbel" w:hAnsi="Corbel"/>
          <w:szCs w:val="28"/>
          <w:lang w:eastAsia="ja-JP"/>
        </w:rPr>
        <w:t>uantas cuestiones propongan los colegiados</w:t>
      </w:r>
      <w:r w:rsidRPr="00C121FD">
        <w:rPr>
          <w:rFonts w:ascii="Corbel" w:hAnsi="Corbel"/>
          <w:szCs w:val="28"/>
          <w:lang w:eastAsia="ja-JP"/>
        </w:rPr>
        <w:t xml:space="preserve"> a la Junta de Gobierno, tanto para debatir en las Juntas Generales, con la actual y vigente vía de las proposi</w:t>
      </w:r>
      <w:r>
        <w:rPr>
          <w:rFonts w:ascii="Corbel" w:hAnsi="Corbel"/>
          <w:szCs w:val="28"/>
          <w:lang w:eastAsia="ja-JP"/>
        </w:rPr>
        <w:t xml:space="preserve">ciones, con </w:t>
      </w:r>
      <w:r w:rsidRPr="00D87562">
        <w:rPr>
          <w:rFonts w:ascii="Corbel" w:hAnsi="Corbel"/>
          <w:szCs w:val="28"/>
          <w:lang w:eastAsia="ja-JP"/>
        </w:rPr>
        <w:t xml:space="preserve">la novedad </w:t>
      </w:r>
      <w:r w:rsidRPr="00C121FD">
        <w:rPr>
          <w:rFonts w:ascii="Corbel" w:hAnsi="Corbel"/>
          <w:szCs w:val="28"/>
          <w:lang w:eastAsia="ja-JP"/>
        </w:rPr>
        <w:t>de</w:t>
      </w:r>
      <w:r>
        <w:rPr>
          <w:rFonts w:ascii="Corbel" w:hAnsi="Corbel"/>
          <w:szCs w:val="28"/>
          <w:lang w:eastAsia="ja-JP"/>
        </w:rPr>
        <w:t xml:space="preserve"> asumir propuestas que presenten </w:t>
      </w:r>
      <w:r w:rsidRPr="00C121FD">
        <w:rPr>
          <w:rFonts w:ascii="Corbel" w:hAnsi="Corbel"/>
          <w:szCs w:val="28"/>
          <w:lang w:eastAsia="ja-JP"/>
        </w:rPr>
        <w:t>para su inclusión y debate</w:t>
      </w:r>
      <w:r>
        <w:rPr>
          <w:rFonts w:ascii="Corbel" w:hAnsi="Corbel"/>
          <w:szCs w:val="28"/>
          <w:lang w:eastAsia="ja-JP"/>
        </w:rPr>
        <w:t xml:space="preserve"> en las Juntas de Gobierno</w:t>
      </w:r>
      <w:r w:rsidRPr="00C121FD">
        <w:rPr>
          <w:rFonts w:ascii="Corbel" w:hAnsi="Corbel"/>
          <w:szCs w:val="28"/>
          <w:lang w:eastAsia="ja-JP"/>
        </w:rPr>
        <w:t>, tanto individuales como colectivas.</w:t>
      </w:r>
    </w:p>
    <w:p w:rsidR="001B22E6" w:rsidRDefault="001B22E6" w:rsidP="0066295A">
      <w:pPr>
        <w:rPr>
          <w:rFonts w:ascii="Corbel" w:hAnsi="Corbel"/>
          <w:szCs w:val="28"/>
          <w:lang w:eastAsia="ja-JP"/>
        </w:rPr>
      </w:pPr>
    </w:p>
    <w:p w:rsidR="001B22E6" w:rsidRPr="004F08C8" w:rsidRDefault="001B22E6" w:rsidP="0066295A">
      <w:pPr>
        <w:pStyle w:val="Prrafodelista"/>
        <w:numPr>
          <w:ilvl w:val="0"/>
          <w:numId w:val="21"/>
        </w:numPr>
        <w:rPr>
          <w:rFonts w:ascii="Corbel" w:hAnsi="Corbel"/>
          <w:szCs w:val="28"/>
          <w:lang w:eastAsia="ja-JP"/>
        </w:rPr>
      </w:pPr>
      <w:r w:rsidRPr="004F08C8">
        <w:rPr>
          <w:rFonts w:ascii="Corbel" w:hAnsi="Corbel"/>
          <w:szCs w:val="28"/>
          <w:lang w:eastAsia="ja-JP"/>
        </w:rPr>
        <w:t>Publicar el Orden del Día de las Juntas de Gobierno, así como los acuerdos que se adopten, sin perjuicio del respeto debido a la Ley Orgánica de Protección de Datos.</w:t>
      </w:r>
    </w:p>
    <w:p w:rsidR="001B22E6" w:rsidRDefault="001B22E6" w:rsidP="0066295A">
      <w:pPr>
        <w:rPr>
          <w:rFonts w:ascii="Corbel" w:hAnsi="Corbel"/>
          <w:szCs w:val="28"/>
          <w:lang w:eastAsia="ja-JP"/>
        </w:rPr>
      </w:pPr>
    </w:p>
    <w:p w:rsidR="001B22E6" w:rsidRPr="00C121FD" w:rsidRDefault="001B22E6" w:rsidP="00C121FD">
      <w:pPr>
        <w:pStyle w:val="Prrafodelista"/>
        <w:numPr>
          <w:ilvl w:val="0"/>
          <w:numId w:val="21"/>
        </w:numPr>
        <w:rPr>
          <w:rFonts w:ascii="Corbel" w:hAnsi="Corbel"/>
          <w:szCs w:val="28"/>
          <w:lang w:eastAsia="ja-JP"/>
        </w:rPr>
      </w:pPr>
      <w:r>
        <w:rPr>
          <w:rFonts w:ascii="Corbel" w:hAnsi="Corbel"/>
          <w:szCs w:val="28"/>
          <w:lang w:eastAsia="ja-JP"/>
        </w:rPr>
        <w:t>Garantizar</w:t>
      </w:r>
      <w:r w:rsidRPr="00C121FD">
        <w:rPr>
          <w:rFonts w:ascii="Corbel" w:hAnsi="Corbel"/>
          <w:szCs w:val="28"/>
          <w:lang w:eastAsia="ja-JP"/>
        </w:rPr>
        <w:t xml:space="preserve"> el derecho a la información </w:t>
      </w:r>
      <w:r>
        <w:rPr>
          <w:rFonts w:ascii="Corbel" w:hAnsi="Corbel"/>
          <w:szCs w:val="28"/>
          <w:lang w:eastAsia="ja-JP"/>
        </w:rPr>
        <w:t xml:space="preserve">de los </w:t>
      </w:r>
      <w:r w:rsidRPr="00F172B8">
        <w:rPr>
          <w:rFonts w:ascii="Corbel" w:hAnsi="Corbel"/>
          <w:szCs w:val="28"/>
          <w:lang w:eastAsia="ja-JP"/>
        </w:rPr>
        <w:t>colegiados</w:t>
      </w:r>
      <w:r>
        <w:rPr>
          <w:rFonts w:ascii="Corbel" w:hAnsi="Corbel"/>
          <w:szCs w:val="28"/>
          <w:lang w:eastAsia="ja-JP"/>
        </w:rPr>
        <w:t xml:space="preserve"> por petición o bien a través d</w:t>
      </w:r>
      <w:r w:rsidRPr="00C121FD">
        <w:rPr>
          <w:rFonts w:ascii="Corbel" w:hAnsi="Corbel"/>
          <w:szCs w:val="28"/>
          <w:lang w:eastAsia="ja-JP"/>
        </w:rPr>
        <w:t>el Portal de la Transparencia</w:t>
      </w:r>
      <w:r>
        <w:rPr>
          <w:rFonts w:ascii="Corbel" w:hAnsi="Corbel"/>
          <w:szCs w:val="28"/>
          <w:lang w:eastAsia="ja-JP"/>
        </w:rPr>
        <w:t>,</w:t>
      </w:r>
      <w:r w:rsidRPr="00C121FD">
        <w:rPr>
          <w:rFonts w:ascii="Corbel" w:hAnsi="Corbel"/>
          <w:szCs w:val="28"/>
          <w:lang w:eastAsia="ja-JP"/>
        </w:rPr>
        <w:t xml:space="preserve"> en el que </w:t>
      </w:r>
      <w:r>
        <w:rPr>
          <w:rFonts w:ascii="Corbel" w:hAnsi="Corbel"/>
          <w:szCs w:val="28"/>
          <w:lang w:eastAsia="ja-JP"/>
        </w:rPr>
        <w:t>se tramitarán</w:t>
      </w:r>
      <w:r w:rsidRPr="00C121FD">
        <w:rPr>
          <w:rFonts w:ascii="Corbel" w:hAnsi="Corbel"/>
          <w:szCs w:val="28"/>
          <w:lang w:eastAsia="ja-JP"/>
        </w:rPr>
        <w:t xml:space="preserve"> las peticiones de información y su respuesta</w:t>
      </w:r>
      <w:r>
        <w:rPr>
          <w:rFonts w:ascii="Corbel" w:hAnsi="Corbel"/>
          <w:szCs w:val="28"/>
          <w:lang w:eastAsia="ja-JP"/>
        </w:rPr>
        <w:t xml:space="preserve"> inmediata</w:t>
      </w:r>
      <w:r w:rsidRPr="00C121FD">
        <w:rPr>
          <w:rFonts w:ascii="Corbel" w:hAnsi="Corbel"/>
          <w:szCs w:val="28"/>
          <w:lang w:eastAsia="ja-JP"/>
        </w:rPr>
        <w:t>.</w:t>
      </w:r>
    </w:p>
    <w:p w:rsidR="001B22E6" w:rsidRDefault="001B22E6" w:rsidP="007040F0">
      <w:pPr>
        <w:rPr>
          <w:rFonts w:ascii="Corbel" w:hAnsi="Corbel"/>
          <w:szCs w:val="28"/>
          <w:lang w:eastAsia="ja-JP"/>
        </w:rPr>
      </w:pPr>
    </w:p>
    <w:p w:rsidR="001B22E6" w:rsidRDefault="001B22E6" w:rsidP="006A09A1">
      <w:pPr>
        <w:pStyle w:val="Prrafodelista"/>
        <w:numPr>
          <w:ilvl w:val="0"/>
          <w:numId w:val="21"/>
        </w:numPr>
        <w:rPr>
          <w:rFonts w:ascii="Corbel" w:hAnsi="Corbel"/>
          <w:szCs w:val="28"/>
          <w:lang w:eastAsia="ja-JP"/>
        </w:rPr>
      </w:pPr>
      <w:r w:rsidRPr="00091E82">
        <w:rPr>
          <w:rFonts w:ascii="Corbel" w:hAnsi="Corbel"/>
          <w:szCs w:val="28"/>
          <w:lang w:eastAsia="ja-JP"/>
        </w:rPr>
        <w:t>Potenciar</w:t>
      </w:r>
      <w:r>
        <w:rPr>
          <w:rFonts w:ascii="Corbel" w:hAnsi="Corbel"/>
          <w:szCs w:val="28"/>
          <w:lang w:eastAsia="ja-JP"/>
        </w:rPr>
        <w:t xml:space="preserve"> </w:t>
      </w:r>
      <w:r w:rsidRPr="00DB0E2D">
        <w:rPr>
          <w:rFonts w:ascii="Corbel" w:hAnsi="Corbel"/>
          <w:szCs w:val="28"/>
          <w:lang w:eastAsia="ja-JP"/>
        </w:rPr>
        <w:t>la participación</w:t>
      </w:r>
      <w:r>
        <w:rPr>
          <w:rFonts w:ascii="Corbel" w:hAnsi="Corbel"/>
          <w:szCs w:val="28"/>
          <w:lang w:eastAsia="ja-JP"/>
        </w:rPr>
        <w:t xml:space="preserve"> presencial</w:t>
      </w:r>
      <w:r w:rsidRPr="00DB0E2D">
        <w:rPr>
          <w:rFonts w:ascii="Corbel" w:hAnsi="Corbel"/>
          <w:szCs w:val="28"/>
          <w:lang w:eastAsia="ja-JP"/>
        </w:rPr>
        <w:t xml:space="preserve"> del </w:t>
      </w:r>
      <w:r>
        <w:rPr>
          <w:rFonts w:ascii="Corbel" w:hAnsi="Corbel"/>
          <w:szCs w:val="28"/>
          <w:lang w:eastAsia="ja-JP"/>
        </w:rPr>
        <w:t>c</w:t>
      </w:r>
      <w:r w:rsidRPr="00DB0E2D">
        <w:rPr>
          <w:rFonts w:ascii="Corbel" w:hAnsi="Corbel"/>
          <w:szCs w:val="28"/>
          <w:lang w:eastAsia="ja-JP"/>
        </w:rPr>
        <w:t xml:space="preserve">olegiado </w:t>
      </w:r>
      <w:r w:rsidRPr="00091E82">
        <w:rPr>
          <w:rFonts w:ascii="Corbel" w:hAnsi="Corbel"/>
          <w:szCs w:val="28"/>
          <w:lang w:eastAsia="ja-JP"/>
        </w:rPr>
        <w:t>en las Juntas Generales</w:t>
      </w:r>
      <w:r>
        <w:rPr>
          <w:rFonts w:ascii="Corbel" w:hAnsi="Corbel"/>
          <w:szCs w:val="28"/>
          <w:lang w:eastAsia="ja-JP"/>
        </w:rPr>
        <w:t>, de forma que se termine erradicando la delegación del voto, por innecesaria.</w:t>
      </w:r>
      <w:r w:rsidRPr="00091E82">
        <w:rPr>
          <w:rFonts w:ascii="Corbel" w:hAnsi="Corbel"/>
          <w:szCs w:val="28"/>
          <w:lang w:eastAsia="ja-JP"/>
        </w:rPr>
        <w:t xml:space="preserve"> </w:t>
      </w:r>
    </w:p>
    <w:p w:rsidR="001B22E6" w:rsidRPr="00533521" w:rsidRDefault="001B22E6" w:rsidP="00533521">
      <w:pPr>
        <w:pStyle w:val="Prrafodelista"/>
        <w:rPr>
          <w:rFonts w:ascii="Corbel" w:hAnsi="Corbel"/>
          <w:szCs w:val="28"/>
          <w:lang w:eastAsia="ja-JP"/>
        </w:rPr>
      </w:pPr>
    </w:p>
    <w:p w:rsidR="001B22E6" w:rsidRPr="00533521" w:rsidRDefault="001B22E6" w:rsidP="00091E82">
      <w:pPr>
        <w:pStyle w:val="Prrafodelista"/>
        <w:numPr>
          <w:ilvl w:val="0"/>
          <w:numId w:val="21"/>
        </w:numPr>
        <w:rPr>
          <w:rFonts w:ascii="Corbel" w:hAnsi="Corbel"/>
          <w:szCs w:val="28"/>
          <w:lang w:eastAsia="ja-JP"/>
        </w:rPr>
      </w:pPr>
      <w:r w:rsidRPr="00533521">
        <w:rPr>
          <w:rFonts w:ascii="Corbel" w:hAnsi="Corbel"/>
          <w:szCs w:val="28"/>
          <w:lang w:eastAsia="ja-JP"/>
        </w:rPr>
        <w:t>Reformar los Estatutos colegiales en orden a</w:t>
      </w:r>
      <w:r>
        <w:rPr>
          <w:rFonts w:ascii="Corbel" w:hAnsi="Corbel"/>
          <w:szCs w:val="28"/>
          <w:lang w:eastAsia="ja-JP"/>
        </w:rPr>
        <w:t xml:space="preserve"> albergar</w:t>
      </w:r>
      <w:r w:rsidRPr="00533521">
        <w:rPr>
          <w:rFonts w:ascii="Corbel" w:hAnsi="Corbel"/>
          <w:szCs w:val="28"/>
          <w:lang w:eastAsia="ja-JP"/>
        </w:rPr>
        <w:t xml:space="preserve"> los principios democr</w:t>
      </w:r>
      <w:r>
        <w:rPr>
          <w:rFonts w:ascii="Corbel" w:hAnsi="Corbel"/>
          <w:szCs w:val="28"/>
          <w:lang w:eastAsia="ja-JP"/>
        </w:rPr>
        <w:t xml:space="preserve">áticos más avanzados, la </w:t>
      </w:r>
      <w:r w:rsidRPr="00533521">
        <w:rPr>
          <w:rFonts w:ascii="Corbel" w:hAnsi="Corbel"/>
          <w:szCs w:val="28"/>
          <w:lang w:eastAsia="ja-JP"/>
        </w:rPr>
        <w:t xml:space="preserve">transparencia y participación en la gestión y gobierno del </w:t>
      </w:r>
      <w:r w:rsidRPr="00DB0E2D">
        <w:rPr>
          <w:rFonts w:ascii="Corbel" w:hAnsi="Corbel"/>
          <w:szCs w:val="28"/>
          <w:lang w:eastAsia="ja-JP"/>
        </w:rPr>
        <w:t xml:space="preserve">ICAM de los </w:t>
      </w:r>
      <w:r>
        <w:rPr>
          <w:rFonts w:ascii="Corbel" w:hAnsi="Corbel"/>
          <w:szCs w:val="28"/>
          <w:lang w:eastAsia="ja-JP"/>
        </w:rPr>
        <w:t>c</w:t>
      </w:r>
      <w:r w:rsidRPr="00DB0E2D">
        <w:rPr>
          <w:rFonts w:ascii="Corbel" w:hAnsi="Corbel"/>
          <w:szCs w:val="28"/>
          <w:lang w:eastAsia="ja-JP"/>
        </w:rPr>
        <w:t>olegiados</w:t>
      </w:r>
      <w:r w:rsidRPr="00533521">
        <w:rPr>
          <w:rFonts w:ascii="Corbel" w:hAnsi="Corbel"/>
          <w:szCs w:val="28"/>
          <w:lang w:eastAsia="ja-JP"/>
        </w:rPr>
        <w:t>, con especial atención a la regulación</w:t>
      </w:r>
      <w:r>
        <w:rPr>
          <w:rFonts w:ascii="Corbel" w:hAnsi="Corbel"/>
          <w:szCs w:val="28"/>
          <w:lang w:eastAsia="ja-JP"/>
        </w:rPr>
        <w:t xml:space="preserve"> garantista</w:t>
      </w:r>
      <w:r w:rsidRPr="00533521">
        <w:rPr>
          <w:rFonts w:ascii="Corbel" w:hAnsi="Corbel"/>
          <w:szCs w:val="28"/>
          <w:lang w:eastAsia="ja-JP"/>
        </w:rPr>
        <w:t xml:space="preserve"> del voto delegado,</w:t>
      </w:r>
      <w:r>
        <w:rPr>
          <w:rFonts w:ascii="Corbel" w:hAnsi="Corbel"/>
          <w:szCs w:val="28"/>
          <w:lang w:eastAsia="ja-JP"/>
        </w:rPr>
        <w:t xml:space="preserve"> </w:t>
      </w:r>
      <w:r w:rsidRPr="00533521">
        <w:rPr>
          <w:rFonts w:ascii="Corbel" w:hAnsi="Corbel"/>
          <w:szCs w:val="28"/>
          <w:lang w:eastAsia="ja-JP"/>
        </w:rPr>
        <w:t>el</w:t>
      </w:r>
      <w:r>
        <w:rPr>
          <w:rFonts w:ascii="Corbel" w:hAnsi="Corbel"/>
          <w:szCs w:val="28"/>
          <w:lang w:eastAsia="ja-JP"/>
        </w:rPr>
        <w:t xml:space="preserve"> desarrollo del</w:t>
      </w:r>
      <w:r w:rsidRPr="00533521">
        <w:rPr>
          <w:rFonts w:ascii="Corbel" w:hAnsi="Corbel"/>
          <w:szCs w:val="28"/>
          <w:lang w:eastAsia="ja-JP"/>
        </w:rPr>
        <w:t xml:space="preserve"> proceso electoral y el voto por correo.</w:t>
      </w:r>
    </w:p>
    <w:p w:rsidR="001B22E6" w:rsidRPr="00091E82" w:rsidRDefault="001B22E6" w:rsidP="00091E82">
      <w:pPr>
        <w:pStyle w:val="Prrafodelista"/>
        <w:rPr>
          <w:rFonts w:ascii="Corbel" w:hAnsi="Corbel"/>
          <w:szCs w:val="28"/>
          <w:lang w:eastAsia="ja-JP"/>
        </w:rPr>
      </w:pPr>
    </w:p>
    <w:p w:rsidR="001B22E6" w:rsidRDefault="001B22E6" w:rsidP="006A09A1">
      <w:pPr>
        <w:pStyle w:val="Prrafodelista"/>
        <w:numPr>
          <w:ilvl w:val="0"/>
          <w:numId w:val="21"/>
        </w:numPr>
        <w:rPr>
          <w:rFonts w:ascii="Corbel" w:hAnsi="Corbel"/>
          <w:szCs w:val="28"/>
          <w:lang w:eastAsia="ja-JP"/>
        </w:rPr>
      </w:pPr>
      <w:r>
        <w:rPr>
          <w:rFonts w:ascii="Corbel" w:hAnsi="Corbel"/>
          <w:szCs w:val="28"/>
          <w:lang w:eastAsia="ja-JP"/>
        </w:rPr>
        <w:t>Crear Comisiones para el control de la gestión, en todos los ámbitos del Colegio, integradas por colegiados.</w:t>
      </w:r>
    </w:p>
    <w:p w:rsidR="001B22E6" w:rsidRDefault="001B22E6" w:rsidP="006A09A1">
      <w:pPr>
        <w:rPr>
          <w:rFonts w:ascii="Corbel" w:hAnsi="Corbel"/>
          <w:szCs w:val="28"/>
          <w:lang w:eastAsia="ja-JP"/>
        </w:rPr>
      </w:pPr>
    </w:p>
    <w:p w:rsidR="001B22E6" w:rsidRDefault="001B22E6" w:rsidP="00246553">
      <w:pPr>
        <w:pStyle w:val="Prrafodelista"/>
        <w:numPr>
          <w:ilvl w:val="0"/>
          <w:numId w:val="21"/>
        </w:numPr>
        <w:rPr>
          <w:rFonts w:ascii="Corbel" w:hAnsi="Corbel"/>
          <w:szCs w:val="28"/>
          <w:lang w:eastAsia="ja-JP"/>
        </w:rPr>
      </w:pPr>
      <w:r>
        <w:rPr>
          <w:rFonts w:ascii="Corbel" w:hAnsi="Corbel"/>
          <w:szCs w:val="28"/>
          <w:lang w:eastAsia="ja-JP"/>
        </w:rPr>
        <w:t>Facilitar las subvenciones a las asociaciones de abogados, su participación activa y cooperación con el Colegio.</w:t>
      </w:r>
    </w:p>
    <w:p w:rsidR="001B22E6" w:rsidRDefault="001B22E6" w:rsidP="006A09A1">
      <w:pPr>
        <w:ind w:left="360"/>
        <w:rPr>
          <w:rFonts w:ascii="Corbel" w:hAnsi="Corbel"/>
          <w:szCs w:val="28"/>
          <w:lang w:eastAsia="ja-JP"/>
        </w:rPr>
      </w:pPr>
    </w:p>
    <w:p w:rsidR="001B22E6" w:rsidRDefault="001B22E6" w:rsidP="009511A5">
      <w:pPr>
        <w:pStyle w:val="Prrafodelista"/>
        <w:numPr>
          <w:ilvl w:val="0"/>
          <w:numId w:val="21"/>
        </w:numPr>
        <w:rPr>
          <w:rFonts w:ascii="Corbel" w:hAnsi="Corbel"/>
          <w:szCs w:val="28"/>
          <w:lang w:eastAsia="ja-JP"/>
        </w:rPr>
      </w:pPr>
      <w:r w:rsidRPr="00244C96">
        <w:rPr>
          <w:rFonts w:ascii="Corbel" w:hAnsi="Corbel"/>
          <w:szCs w:val="28"/>
          <w:lang w:eastAsia="ja-JP"/>
        </w:rPr>
        <w:lastRenderedPageBreak/>
        <w:t>Dedicar solidariamente los recursos necesarios del Colegio para paliar las necesidades de los compañeros en situaciones de necesidad temporal  o de debilidad en su ejercicio profesional, además de crear una red de voluntariado</w:t>
      </w:r>
      <w:r>
        <w:rPr>
          <w:rFonts w:ascii="Corbel" w:hAnsi="Corbel"/>
          <w:szCs w:val="28"/>
          <w:lang w:eastAsia="ja-JP"/>
        </w:rPr>
        <w:t xml:space="preserve"> que colabore en estas finalidades.</w:t>
      </w:r>
    </w:p>
    <w:p w:rsidR="001B22E6" w:rsidRPr="00B76FAB" w:rsidRDefault="001B22E6" w:rsidP="00B76FAB">
      <w:pPr>
        <w:pStyle w:val="Prrafodelista"/>
        <w:rPr>
          <w:rFonts w:ascii="Corbel" w:hAnsi="Corbel"/>
          <w:szCs w:val="28"/>
          <w:lang w:eastAsia="ja-JP"/>
        </w:rPr>
      </w:pPr>
    </w:p>
    <w:p w:rsidR="001B22E6" w:rsidRDefault="001B22E6" w:rsidP="006A09A1">
      <w:pPr>
        <w:rPr>
          <w:rFonts w:ascii="Corbel" w:hAnsi="Corbel"/>
          <w:szCs w:val="28"/>
          <w:lang w:eastAsia="ja-JP"/>
        </w:rPr>
      </w:pPr>
    </w:p>
    <w:p w:rsidR="001B22E6" w:rsidRPr="000E12CD" w:rsidRDefault="001B22E6" w:rsidP="000E12CD">
      <w:pPr>
        <w:pStyle w:val="Prrafodelista"/>
        <w:numPr>
          <w:ilvl w:val="0"/>
          <w:numId w:val="20"/>
        </w:numPr>
        <w:rPr>
          <w:rFonts w:ascii="Corbel" w:hAnsi="Corbel"/>
          <w:b/>
          <w:szCs w:val="28"/>
          <w:lang w:eastAsia="ja-JP"/>
        </w:rPr>
      </w:pPr>
      <w:r>
        <w:rPr>
          <w:rFonts w:ascii="Corbel" w:hAnsi="Corbel"/>
          <w:b/>
          <w:szCs w:val="28"/>
          <w:lang w:eastAsia="ja-JP"/>
        </w:rPr>
        <w:t>EL COLEGIO AL SERVICIO Y BENEFICIO DE LOS COLEGIADOS</w:t>
      </w:r>
      <w:r w:rsidRPr="000E12CD">
        <w:rPr>
          <w:rFonts w:ascii="Corbel" w:hAnsi="Corbel"/>
          <w:b/>
          <w:szCs w:val="28"/>
          <w:lang w:eastAsia="ja-JP"/>
        </w:rPr>
        <w:t>:</w:t>
      </w:r>
    </w:p>
    <w:p w:rsidR="001B22E6" w:rsidRPr="00F368CC" w:rsidRDefault="001B22E6" w:rsidP="0066295A">
      <w:pPr>
        <w:rPr>
          <w:rFonts w:ascii="Corbel" w:hAnsi="Corbel"/>
          <w:b/>
          <w:szCs w:val="28"/>
          <w:lang w:eastAsia="ja-JP"/>
        </w:rPr>
      </w:pPr>
    </w:p>
    <w:p w:rsidR="001B22E6" w:rsidRDefault="001B22E6" w:rsidP="0066295A">
      <w:pPr>
        <w:rPr>
          <w:rFonts w:ascii="Corbel" w:hAnsi="Corbel"/>
          <w:szCs w:val="28"/>
          <w:lang w:eastAsia="ja-JP"/>
        </w:rPr>
      </w:pPr>
      <w:r>
        <w:rPr>
          <w:rFonts w:ascii="Corbel" w:hAnsi="Corbel"/>
          <w:szCs w:val="28"/>
          <w:lang w:eastAsia="ja-JP"/>
        </w:rPr>
        <w:tab/>
        <w:t>Es triste constatar que la inmensa mayoría de los colegiados tienen la sensación de que su Colegio no les aporta nada o muy poco, y que en el ámbito los cursos de formación se cobran los mismos precios como si se tratara de una escuela jurídica privada. De ahí que, año tras año, el Centro de Estudios venga arrojando ganancias, como fue el pasado ejercicio con un beneficio de 329.302 euros.</w:t>
      </w:r>
    </w:p>
    <w:p w:rsidR="001B22E6" w:rsidRDefault="001B22E6" w:rsidP="0066295A">
      <w:pPr>
        <w:rPr>
          <w:rFonts w:ascii="Corbel" w:hAnsi="Corbel"/>
          <w:szCs w:val="28"/>
          <w:lang w:eastAsia="ja-JP"/>
        </w:rPr>
      </w:pPr>
    </w:p>
    <w:p w:rsidR="001B22E6" w:rsidRDefault="001B22E6" w:rsidP="0066295A">
      <w:pPr>
        <w:rPr>
          <w:rFonts w:ascii="Corbel" w:hAnsi="Corbel"/>
          <w:szCs w:val="28"/>
          <w:lang w:eastAsia="ja-JP"/>
        </w:rPr>
      </w:pPr>
      <w:r>
        <w:rPr>
          <w:rFonts w:ascii="Corbel" w:hAnsi="Corbel"/>
          <w:szCs w:val="28"/>
          <w:lang w:eastAsia="ja-JP"/>
        </w:rPr>
        <w:tab/>
        <w:t xml:space="preserve">También es generalizada la idea de que el Colegio solo se preocupa de cobrar las cuotas sin dar nada a cambio a sus </w:t>
      </w:r>
      <w:r w:rsidRPr="00520E25">
        <w:rPr>
          <w:rFonts w:ascii="Corbel" w:hAnsi="Corbel"/>
          <w:szCs w:val="28"/>
          <w:lang w:eastAsia="ja-JP"/>
        </w:rPr>
        <w:t>colegiados.</w:t>
      </w:r>
      <w:r>
        <w:rPr>
          <w:rFonts w:ascii="Corbel" w:hAnsi="Corbel"/>
          <w:szCs w:val="28"/>
          <w:lang w:eastAsia="ja-JP"/>
        </w:rPr>
        <w:t xml:space="preserve"> Por otra parte, la Junta saliente se ha encargado de dar de baja a quienes no estaban al corriente del pago de cuotas sin estudiar a fondo </w:t>
      </w:r>
      <w:r w:rsidRPr="00520E25">
        <w:rPr>
          <w:rFonts w:ascii="Corbel" w:hAnsi="Corbel"/>
          <w:szCs w:val="28"/>
          <w:lang w:eastAsia="ja-JP"/>
        </w:rPr>
        <w:t xml:space="preserve">y de forma personalizada </w:t>
      </w:r>
      <w:r>
        <w:rPr>
          <w:rFonts w:ascii="Corbel" w:hAnsi="Corbel"/>
          <w:szCs w:val="28"/>
          <w:lang w:eastAsia="ja-JP"/>
        </w:rPr>
        <w:t>esa problemática de morosidad.</w:t>
      </w:r>
      <w:r>
        <w:rPr>
          <w:rFonts w:ascii="Corbel" w:hAnsi="Corbel"/>
          <w:szCs w:val="28"/>
          <w:lang w:eastAsia="ja-JP"/>
        </w:rPr>
        <w:tab/>
        <w:t>Igualmente está extendida la idea de que el Colegio es un negocio sólo para unos pocos predilectos.</w:t>
      </w:r>
    </w:p>
    <w:p w:rsidR="001B22E6" w:rsidRDefault="001B22E6" w:rsidP="0066295A">
      <w:pPr>
        <w:rPr>
          <w:rFonts w:ascii="Corbel" w:hAnsi="Corbel"/>
          <w:szCs w:val="28"/>
          <w:lang w:eastAsia="ja-JP"/>
        </w:rPr>
      </w:pPr>
    </w:p>
    <w:p w:rsidR="001B22E6" w:rsidRDefault="001B22E6" w:rsidP="0066295A">
      <w:pPr>
        <w:rPr>
          <w:rFonts w:ascii="Corbel" w:hAnsi="Corbel"/>
          <w:szCs w:val="28"/>
          <w:lang w:eastAsia="ja-JP"/>
        </w:rPr>
      </w:pPr>
      <w:r>
        <w:rPr>
          <w:rFonts w:ascii="Corbel" w:hAnsi="Corbel"/>
          <w:szCs w:val="28"/>
          <w:lang w:eastAsia="ja-JP"/>
        </w:rPr>
        <w:tab/>
        <w:t xml:space="preserve">Así, no es de recibo que miembros de la Junta saliente se hayan situado en la presunción </w:t>
      </w:r>
      <w:r w:rsidRPr="00BE7863">
        <w:rPr>
          <w:rFonts w:ascii="Corbel" w:hAnsi="Corbel"/>
          <w:i/>
          <w:szCs w:val="28"/>
          <w:lang w:eastAsia="ja-JP"/>
        </w:rPr>
        <w:t>vox populi</w:t>
      </w:r>
      <w:r>
        <w:rPr>
          <w:rFonts w:ascii="Corbel" w:hAnsi="Corbel"/>
          <w:szCs w:val="28"/>
          <w:lang w:eastAsia="ja-JP"/>
        </w:rPr>
        <w:t xml:space="preserve"> de que se favorecen de su cargo para su beneficio particular, utilizando los recursos del Icam y su prestigio internacional. </w:t>
      </w:r>
    </w:p>
    <w:p w:rsidR="001B22E6" w:rsidRDefault="001B22E6" w:rsidP="0066295A">
      <w:pPr>
        <w:rPr>
          <w:rFonts w:ascii="Corbel" w:hAnsi="Corbel"/>
          <w:szCs w:val="28"/>
          <w:lang w:eastAsia="ja-JP"/>
        </w:rPr>
      </w:pPr>
    </w:p>
    <w:p w:rsidR="001B22E6" w:rsidRDefault="001B22E6" w:rsidP="0066295A">
      <w:pPr>
        <w:rPr>
          <w:rFonts w:ascii="Corbel" w:hAnsi="Corbel"/>
          <w:szCs w:val="28"/>
          <w:lang w:eastAsia="ja-JP"/>
        </w:rPr>
      </w:pPr>
      <w:r>
        <w:rPr>
          <w:rFonts w:ascii="Corbel" w:hAnsi="Corbel"/>
          <w:szCs w:val="28"/>
          <w:lang w:eastAsia="ja-JP"/>
        </w:rPr>
        <w:t>El botón de muestra por antonomasia lo encontramos en un diputado muy conocido que toma posesión de su cargo siendo fundador y Secretario General de su asociación privada de arbitraje</w:t>
      </w:r>
      <w:r w:rsidRPr="00816F6A">
        <w:rPr>
          <w:rFonts w:ascii="Corbel" w:hAnsi="Corbel"/>
          <w:szCs w:val="28"/>
          <w:lang w:eastAsia="ja-JP"/>
        </w:rPr>
        <w:t xml:space="preserve">, </w:t>
      </w:r>
      <w:r>
        <w:rPr>
          <w:rFonts w:ascii="Corbel" w:hAnsi="Corbel"/>
          <w:szCs w:val="28"/>
          <w:lang w:eastAsia="ja-JP"/>
        </w:rPr>
        <w:t>además creador del CIAR, también organismo privado, consiguiendo para ese Centro una subvención del Colegio de 30.000 euros (año 2014) que se eleva a 35.000 (año 2016), valiéndose indirectamente de  personal laboral del Colegio para su gestión y siendo su Secretario General</w:t>
      </w:r>
      <w:r w:rsidRPr="00AD4028">
        <w:rPr>
          <w:rFonts w:ascii="Corbel" w:hAnsi="Corbel"/>
          <w:szCs w:val="28"/>
          <w:lang w:eastAsia="ja-JP"/>
        </w:rPr>
        <w:t>;</w:t>
      </w:r>
      <w:r>
        <w:rPr>
          <w:rFonts w:ascii="Corbel" w:hAnsi="Corbel"/>
          <w:szCs w:val="28"/>
          <w:lang w:eastAsia="ja-JP"/>
        </w:rPr>
        <w:t xml:space="preserve"> o que el Presidente sea un ex decano del Icam, quien recientemente tuvo que dejar su cargo  de la UIBA por ser anulada judicialmente su elección, y desde cuya asociación se ayudó a la creación del CIAR; o también colocar como Secretaria General a la hasta ahora Decana; o por más que ese diputado haya sido nombrado Secretario G</w:t>
      </w:r>
      <w:r w:rsidRPr="00816F6A">
        <w:rPr>
          <w:rFonts w:ascii="Corbel" w:hAnsi="Corbel"/>
          <w:szCs w:val="28"/>
          <w:lang w:eastAsia="ja-JP"/>
        </w:rPr>
        <w:t>eneral de la Corte Internacional Hispano Marroquí de Arbitraje</w:t>
      </w:r>
      <w:r>
        <w:rPr>
          <w:rFonts w:ascii="Corbel" w:hAnsi="Corbel"/>
          <w:szCs w:val="28"/>
          <w:lang w:eastAsia="ja-JP"/>
        </w:rPr>
        <w:t xml:space="preserve">; o para colmo que en las cuentas presentadas durante todo este tiempo no se haga concreción de los gastos de </w:t>
      </w:r>
      <w:r>
        <w:rPr>
          <w:rFonts w:ascii="Corbel" w:hAnsi="Corbel"/>
          <w:szCs w:val="28"/>
          <w:lang w:eastAsia="ja-JP"/>
        </w:rPr>
        <w:lastRenderedPageBreak/>
        <w:t>viaje al extranjero de todas las personas que han asistido a eventos de la UIBA o del CIAR.</w:t>
      </w:r>
    </w:p>
    <w:p w:rsidR="001B22E6" w:rsidRDefault="001B22E6" w:rsidP="0066295A">
      <w:pPr>
        <w:rPr>
          <w:rFonts w:ascii="Corbel" w:hAnsi="Corbel"/>
          <w:szCs w:val="28"/>
          <w:lang w:eastAsia="ja-JP"/>
        </w:rPr>
      </w:pPr>
    </w:p>
    <w:p w:rsidR="001B22E6" w:rsidRDefault="001B22E6" w:rsidP="00EA4E8B">
      <w:pPr>
        <w:rPr>
          <w:rFonts w:ascii="Corbel" w:hAnsi="Corbel"/>
          <w:szCs w:val="28"/>
          <w:lang w:eastAsia="ja-JP"/>
        </w:rPr>
      </w:pPr>
      <w:r>
        <w:rPr>
          <w:rFonts w:ascii="Corbel" w:hAnsi="Corbel"/>
          <w:szCs w:val="28"/>
          <w:lang w:eastAsia="ja-JP"/>
        </w:rPr>
        <w:tab/>
        <w:t xml:space="preserve">Por eso, el Colegio debe de priorizar su actuación  encaminada a conseguir para el colegiado el mayor beneficio para su desarrollo profesional, contando para ello con la inestimable ayuda de colegiados expertos y de reconocido prestigio en las distintas materias y campos de actuación. </w:t>
      </w:r>
    </w:p>
    <w:p w:rsidR="001B22E6" w:rsidRDefault="001B22E6" w:rsidP="00EA4E8B">
      <w:pPr>
        <w:rPr>
          <w:rFonts w:ascii="Corbel" w:hAnsi="Corbel"/>
          <w:szCs w:val="28"/>
          <w:lang w:eastAsia="ja-JP"/>
        </w:rPr>
      </w:pPr>
    </w:p>
    <w:p w:rsidR="001B22E6" w:rsidRDefault="001B22E6" w:rsidP="00EA4E8B">
      <w:pPr>
        <w:rPr>
          <w:rFonts w:ascii="Corbel" w:hAnsi="Corbel"/>
          <w:szCs w:val="28"/>
          <w:lang w:eastAsia="ja-JP"/>
        </w:rPr>
      </w:pPr>
      <w:r>
        <w:rPr>
          <w:rFonts w:ascii="Corbel" w:hAnsi="Corbel"/>
          <w:szCs w:val="28"/>
          <w:lang w:eastAsia="ja-JP"/>
        </w:rPr>
        <w:t xml:space="preserve">El Colegio debe ser para todos sus colegiados un centro de posibilidades, capaz de generar nuevas oportunidades y nichos de mercado, y dar todo el apoyo al colegiado, ofreciéndole todos los servicios útiles para el ejercicio de la profesión, de forma gratuita o al mínimo coste, así como acabar con cualquier tipo de prebendas selectivas. </w:t>
      </w:r>
    </w:p>
    <w:p w:rsidR="001B22E6" w:rsidRDefault="001B22E6" w:rsidP="00EA4E8B">
      <w:pPr>
        <w:rPr>
          <w:rFonts w:ascii="Corbel" w:hAnsi="Corbel"/>
          <w:szCs w:val="28"/>
          <w:lang w:eastAsia="ja-JP"/>
        </w:rPr>
      </w:pPr>
    </w:p>
    <w:p w:rsidR="001B22E6" w:rsidRDefault="001B22E6" w:rsidP="00EA4E8B">
      <w:pPr>
        <w:rPr>
          <w:rFonts w:ascii="Corbel" w:hAnsi="Corbel"/>
          <w:szCs w:val="28"/>
          <w:lang w:eastAsia="ja-JP"/>
        </w:rPr>
      </w:pPr>
      <w:r>
        <w:rPr>
          <w:rFonts w:ascii="Corbel" w:hAnsi="Corbel"/>
          <w:szCs w:val="28"/>
          <w:lang w:eastAsia="ja-JP"/>
        </w:rPr>
        <w:t>Estos son los objetivos prioritarios de nuestra Candidatura. Por ello,</w:t>
      </w:r>
    </w:p>
    <w:p w:rsidR="001B22E6" w:rsidRDefault="001B22E6" w:rsidP="00C07EB4">
      <w:pPr>
        <w:rPr>
          <w:rFonts w:ascii="Corbel" w:hAnsi="Corbel"/>
          <w:szCs w:val="28"/>
          <w:lang w:eastAsia="ja-JP"/>
        </w:rPr>
      </w:pPr>
    </w:p>
    <w:p w:rsidR="001B22E6" w:rsidRPr="00AA65E5" w:rsidRDefault="001B22E6" w:rsidP="00C07EB4">
      <w:pPr>
        <w:ind w:firstLine="708"/>
        <w:rPr>
          <w:rFonts w:ascii="Corbel" w:hAnsi="Corbel"/>
          <w:szCs w:val="28"/>
          <w:lang w:eastAsia="ja-JP"/>
        </w:rPr>
      </w:pPr>
      <w:r>
        <w:rPr>
          <w:rFonts w:ascii="Corbel" w:hAnsi="Corbel"/>
          <w:b/>
          <w:szCs w:val="28"/>
          <w:lang w:eastAsia="ja-JP"/>
        </w:rPr>
        <w:t>N</w:t>
      </w:r>
      <w:r w:rsidRPr="00F368CC">
        <w:rPr>
          <w:rFonts w:ascii="Corbel" w:hAnsi="Corbel"/>
          <w:b/>
          <w:szCs w:val="28"/>
          <w:lang w:eastAsia="ja-JP"/>
        </w:rPr>
        <w:t>OS COMPROMETEMOS</w:t>
      </w:r>
      <w:r>
        <w:rPr>
          <w:rFonts w:ascii="Corbel" w:hAnsi="Corbel"/>
          <w:szCs w:val="28"/>
          <w:lang w:eastAsia="ja-JP"/>
        </w:rPr>
        <w:t xml:space="preserve"> </w:t>
      </w:r>
      <w:r w:rsidRPr="00AA65E5">
        <w:rPr>
          <w:rFonts w:ascii="Corbel" w:hAnsi="Corbel"/>
          <w:b/>
          <w:szCs w:val="28"/>
          <w:lang w:eastAsia="ja-JP"/>
        </w:rPr>
        <w:t>A</w:t>
      </w:r>
      <w:r w:rsidRPr="00AA65E5">
        <w:rPr>
          <w:rFonts w:ascii="Corbel" w:hAnsi="Corbel"/>
          <w:szCs w:val="28"/>
          <w:lang w:eastAsia="ja-JP"/>
        </w:rPr>
        <w:t>:</w:t>
      </w:r>
    </w:p>
    <w:p w:rsidR="001B22E6" w:rsidRDefault="001B22E6" w:rsidP="003E6145">
      <w:pPr>
        <w:rPr>
          <w:rFonts w:ascii="Corbel" w:hAnsi="Corbel"/>
          <w:szCs w:val="28"/>
          <w:lang w:eastAsia="ja-JP"/>
        </w:rPr>
      </w:pPr>
    </w:p>
    <w:p w:rsidR="001B22E6" w:rsidRPr="000C5C6B" w:rsidRDefault="001B22E6" w:rsidP="000C5C6B">
      <w:pPr>
        <w:pStyle w:val="Prrafodelista"/>
        <w:numPr>
          <w:ilvl w:val="0"/>
          <w:numId w:val="21"/>
        </w:numPr>
        <w:rPr>
          <w:rFonts w:ascii="Corbel" w:hAnsi="Corbel"/>
          <w:szCs w:val="28"/>
          <w:lang w:eastAsia="ja-JP"/>
        </w:rPr>
      </w:pPr>
      <w:r>
        <w:rPr>
          <w:rFonts w:ascii="Corbel" w:hAnsi="Corbel"/>
          <w:szCs w:val="28"/>
          <w:lang w:eastAsia="ja-JP"/>
        </w:rPr>
        <w:t xml:space="preserve">         </w:t>
      </w:r>
      <w:r w:rsidRPr="000C5C6B">
        <w:rPr>
          <w:rFonts w:ascii="Corbel" w:hAnsi="Corbel"/>
          <w:szCs w:val="28"/>
          <w:lang w:eastAsia="ja-JP"/>
        </w:rPr>
        <w:t xml:space="preserve">Bajada </w:t>
      </w:r>
      <w:r>
        <w:rPr>
          <w:rFonts w:ascii="Corbel" w:hAnsi="Corbel"/>
          <w:szCs w:val="28"/>
          <w:lang w:eastAsia="ja-JP"/>
        </w:rPr>
        <w:t>progresiva y lineal de cuotas para todos los colegiados. Cuota cero para los colegiados en los 2 primeros años de colegiación, manteniendo las actuales reducciones. Exención de cuota para los mayores de 70 años.</w:t>
      </w:r>
      <w:r w:rsidRPr="000C5C6B">
        <w:rPr>
          <w:rFonts w:ascii="Corbel" w:hAnsi="Corbel"/>
          <w:szCs w:val="28"/>
          <w:lang w:eastAsia="ja-JP"/>
        </w:rPr>
        <w:t xml:space="preserve"> </w:t>
      </w:r>
    </w:p>
    <w:p w:rsidR="001B22E6" w:rsidRDefault="001B22E6" w:rsidP="008758FE">
      <w:pPr>
        <w:pStyle w:val="Prrafodelista"/>
        <w:rPr>
          <w:rFonts w:ascii="Corbel" w:hAnsi="Corbel"/>
          <w:szCs w:val="28"/>
          <w:lang w:eastAsia="ja-JP"/>
        </w:rPr>
      </w:pPr>
    </w:p>
    <w:p w:rsidR="001B22E6" w:rsidRPr="00B97AE3" w:rsidRDefault="001B22E6" w:rsidP="000C5C6B">
      <w:pPr>
        <w:pStyle w:val="Prrafodelista"/>
        <w:numPr>
          <w:ilvl w:val="0"/>
          <w:numId w:val="21"/>
        </w:numPr>
        <w:rPr>
          <w:rFonts w:ascii="Corbel" w:hAnsi="Corbel"/>
          <w:szCs w:val="28"/>
          <w:lang w:eastAsia="ja-JP"/>
        </w:rPr>
      </w:pPr>
      <w:r>
        <w:rPr>
          <w:rFonts w:ascii="Corbel" w:hAnsi="Corbel"/>
          <w:szCs w:val="28"/>
          <w:lang w:eastAsia="ja-JP"/>
        </w:rPr>
        <w:t>Potenciar</w:t>
      </w:r>
      <w:r w:rsidRPr="00B97AE3">
        <w:rPr>
          <w:rFonts w:ascii="Corbel" w:hAnsi="Corbel"/>
          <w:szCs w:val="28"/>
          <w:lang w:eastAsia="ja-JP"/>
        </w:rPr>
        <w:t xml:space="preserve"> un Colegio de Servicios</w:t>
      </w:r>
      <w:r>
        <w:rPr>
          <w:rFonts w:ascii="Corbel" w:hAnsi="Corbel"/>
          <w:szCs w:val="28"/>
          <w:lang w:eastAsia="ja-JP"/>
        </w:rPr>
        <w:t xml:space="preserve"> atractivos y útiles</w:t>
      </w:r>
      <w:r w:rsidRPr="00B97AE3">
        <w:rPr>
          <w:rFonts w:ascii="Corbel" w:hAnsi="Corbel"/>
          <w:szCs w:val="28"/>
          <w:lang w:eastAsia="ja-JP"/>
        </w:rPr>
        <w:t xml:space="preserve"> para</w:t>
      </w:r>
      <w:r>
        <w:rPr>
          <w:rFonts w:ascii="Corbel" w:hAnsi="Corbel"/>
          <w:szCs w:val="28"/>
          <w:lang w:eastAsia="ja-JP"/>
        </w:rPr>
        <w:t xml:space="preserve"> todos</w:t>
      </w:r>
      <w:r w:rsidRPr="00B97AE3">
        <w:rPr>
          <w:rFonts w:ascii="Corbel" w:hAnsi="Corbel"/>
          <w:szCs w:val="28"/>
          <w:lang w:eastAsia="ja-JP"/>
        </w:rPr>
        <w:t xml:space="preserve"> los colegiados.</w:t>
      </w:r>
    </w:p>
    <w:p w:rsidR="001B22E6" w:rsidRDefault="001B22E6" w:rsidP="00D54D68">
      <w:pPr>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 xml:space="preserve">Reestructurar los cursos de formación, de tal manera que los que tengan su origen en actualizaciones legislativas sean gratuitos y los que sean de perfeccionamiento tengan un coste asequible, consiguiendo que nuestro Centro de Estudios sea un referente por la calidad de sus profesores, cursos teóricos y los de </w:t>
      </w:r>
      <w:proofErr w:type="gramStart"/>
      <w:r>
        <w:rPr>
          <w:rFonts w:ascii="Corbel" w:hAnsi="Corbel"/>
          <w:szCs w:val="28"/>
          <w:lang w:eastAsia="ja-JP"/>
        </w:rPr>
        <w:t>practica</w:t>
      </w:r>
      <w:proofErr w:type="gramEnd"/>
      <w:r>
        <w:rPr>
          <w:rFonts w:ascii="Corbel" w:hAnsi="Corbel"/>
          <w:szCs w:val="28"/>
          <w:lang w:eastAsia="ja-JP"/>
        </w:rPr>
        <w:t xml:space="preserve"> forense.</w:t>
      </w:r>
    </w:p>
    <w:p w:rsidR="001B22E6" w:rsidRPr="00E85F95" w:rsidRDefault="001B22E6" w:rsidP="00E85F95">
      <w:pPr>
        <w:pStyle w:val="Prrafodelista"/>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Poner en marcha el Proyecto de Universidad Corporativa para Formación Premium de colegiados del ICAM, de modo que sea un concepto para grandes instituciones y de prestigio para nuestro Colegio.</w:t>
      </w:r>
    </w:p>
    <w:p w:rsidR="001B22E6" w:rsidRDefault="001B22E6" w:rsidP="00C121FD">
      <w:pPr>
        <w:pStyle w:val="Prrafodelista"/>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 xml:space="preserve">Revisar las subvenciones a Asociaciones privadas, seleccionando la conveniencia de que el Colegio esté en aquellas que sean de verdadero interés para la Corporación </w:t>
      </w:r>
    </w:p>
    <w:p w:rsidR="001B22E6" w:rsidRPr="00224D63" w:rsidRDefault="001B22E6" w:rsidP="00224D63">
      <w:pPr>
        <w:pStyle w:val="Prrafodelista"/>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lastRenderedPageBreak/>
        <w:t>Publicitar todos los viajes y actos a los que asista cualquier miembro de la Junta de Gobierno, especificando el motivo y su coste, y requiriendo la emisión de un informe sobre el resultado de su participación, publicitándolo en la web.</w:t>
      </w:r>
    </w:p>
    <w:p w:rsidR="001B22E6" w:rsidRDefault="001B22E6" w:rsidP="005876F7">
      <w:pPr>
        <w:pStyle w:val="Prrafodelista"/>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Reconducir, controlar y hacer un seguimiento de los contratos celebrados al amparo de la Bolsa de Trabajo del ICAM, colaborando con empresas privadas, en orden a conseguir ofrecer todas las posibilidades de trabajo existentes para todos los colegiados, especialmente para aquellos que más lo necesiten, en orden a evitar los abusos en la contratación.</w:t>
      </w:r>
    </w:p>
    <w:p w:rsidR="001B22E6" w:rsidRDefault="001B22E6" w:rsidP="001D39C5">
      <w:pPr>
        <w:pStyle w:val="Prrafodelista"/>
        <w:rPr>
          <w:rFonts w:ascii="Corbel" w:hAnsi="Corbel"/>
          <w:szCs w:val="28"/>
          <w:lang w:eastAsia="ja-JP"/>
        </w:rPr>
      </w:pPr>
    </w:p>
    <w:p w:rsidR="001B22E6" w:rsidRPr="00674D5D" w:rsidRDefault="001B22E6" w:rsidP="000C5C6B">
      <w:pPr>
        <w:pStyle w:val="Prrafodelista"/>
        <w:numPr>
          <w:ilvl w:val="0"/>
          <w:numId w:val="21"/>
        </w:numPr>
        <w:rPr>
          <w:rFonts w:ascii="Corbel" w:hAnsi="Corbel"/>
          <w:szCs w:val="28"/>
          <w:lang w:eastAsia="ja-JP"/>
        </w:rPr>
      </w:pPr>
      <w:r w:rsidRPr="00674D5D">
        <w:rPr>
          <w:rFonts w:ascii="Corbel" w:hAnsi="Corbel"/>
          <w:szCs w:val="28"/>
          <w:lang w:eastAsia="ja-JP"/>
        </w:rPr>
        <w:t xml:space="preserve">Convertir </w:t>
      </w:r>
      <w:r>
        <w:rPr>
          <w:rFonts w:ascii="Corbel" w:hAnsi="Corbel"/>
          <w:szCs w:val="28"/>
          <w:lang w:eastAsia="ja-JP"/>
        </w:rPr>
        <w:t>el Colegio en un foco de nuevas oportunidades</w:t>
      </w:r>
      <w:r w:rsidRPr="00674D5D">
        <w:rPr>
          <w:rFonts w:ascii="Corbel" w:hAnsi="Corbel"/>
          <w:szCs w:val="28"/>
          <w:lang w:eastAsia="ja-JP"/>
        </w:rPr>
        <w:t xml:space="preserve"> para todos, creando un observatorio de nichos de mercado que pueda ser de interés para el Colegiado, con cursos </w:t>
      </w:r>
      <w:r w:rsidRPr="00674D5D">
        <w:rPr>
          <w:rFonts w:ascii="Corbel" w:hAnsi="Corbel"/>
          <w:i/>
          <w:szCs w:val="28"/>
          <w:lang w:eastAsia="ja-JP"/>
        </w:rPr>
        <w:t>ad hoc</w:t>
      </w:r>
      <w:r w:rsidRPr="00674D5D">
        <w:rPr>
          <w:rFonts w:ascii="Corbel" w:hAnsi="Corbel"/>
          <w:szCs w:val="28"/>
          <w:lang w:eastAsia="ja-JP"/>
        </w:rPr>
        <w:t xml:space="preserve"> y/o sesiones específicas.</w:t>
      </w:r>
    </w:p>
    <w:p w:rsidR="001B22E6" w:rsidRDefault="001B22E6" w:rsidP="002E3B8A">
      <w:pPr>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Impulsar la Corte de Arbitraje y la Mediación a fin de conseguir ser un referente nacional e internacional, optimizando la calidad profesional del árbitro o mediador, y estableciendo criterios de transparencia y designación sobre la base de riguroso turno.</w:t>
      </w:r>
    </w:p>
    <w:p w:rsidR="001B22E6" w:rsidRDefault="001B22E6" w:rsidP="00B64590">
      <w:pPr>
        <w:pStyle w:val="Prrafodelista"/>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Crear un servicio colegial para el cobro de las minutas del colegiado ejerciente y  controlar con rigor la concesión de venias.</w:t>
      </w:r>
    </w:p>
    <w:p w:rsidR="001B22E6" w:rsidRDefault="001B22E6" w:rsidP="00E53DA4">
      <w:pPr>
        <w:pStyle w:val="Prrafodelista"/>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 xml:space="preserve">Proteger </w:t>
      </w:r>
      <w:proofErr w:type="gramStart"/>
      <w:r>
        <w:rPr>
          <w:rFonts w:ascii="Corbel" w:hAnsi="Corbel"/>
          <w:szCs w:val="28"/>
          <w:lang w:eastAsia="ja-JP"/>
        </w:rPr>
        <w:t>a los colegiados frente</w:t>
      </w:r>
      <w:proofErr w:type="gramEnd"/>
      <w:r>
        <w:rPr>
          <w:rFonts w:ascii="Corbel" w:hAnsi="Corbel"/>
          <w:szCs w:val="28"/>
          <w:lang w:eastAsia="ja-JP"/>
        </w:rPr>
        <w:t xml:space="preserve"> la Nueva Mutua Sanitaria (MUSA), con cuyo Consejo de Administración se negociará la nivelación de cuotas a fin de no grabar a nuestros mayores, recuperando el principio de solidaridad entre generaciones, velando además por la conservación de la aportación colegial al patrimonio fundacional de la MUSA.</w:t>
      </w:r>
    </w:p>
    <w:p w:rsidR="001B22E6" w:rsidRDefault="001B22E6" w:rsidP="00916488">
      <w:pPr>
        <w:pStyle w:val="Prrafodelista"/>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Crear un Centro de canalización de cuantos servicios pueda necesitar el Colegiado para el ejercicio profesional, con especial atención a las nuevas tecnologías.</w:t>
      </w:r>
    </w:p>
    <w:p w:rsidR="001B22E6" w:rsidRPr="0093277E" w:rsidRDefault="001B22E6" w:rsidP="0093277E">
      <w:pPr>
        <w:pStyle w:val="Prrafodelista"/>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Convertir nuestro Colegio en el mejor colegio de apoyo, formación ayudas a la iniciación profesional con préstamos sin interés y protección del joven abogado.</w:t>
      </w:r>
    </w:p>
    <w:p w:rsidR="001B22E6" w:rsidRPr="00AE3C97" w:rsidRDefault="001B22E6" w:rsidP="00AE3C97">
      <w:pPr>
        <w:pStyle w:val="Prrafodelista"/>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lastRenderedPageBreak/>
        <w:t>Instituir una Bolsa de Iniciación en el Ejercicio de la Abogacía para prácticas tuteladas y controladas por el Colegio en despachos de abogados.</w:t>
      </w:r>
    </w:p>
    <w:p w:rsidR="001B22E6" w:rsidRPr="00AE3C97" w:rsidRDefault="001B22E6" w:rsidP="00AE3C97">
      <w:pPr>
        <w:pStyle w:val="Prrafodelista"/>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Institucionalizar la figura del Defensor del Abogado del ICAM mediante la elección de un jurista de prestigio, apoyado con un equipo de abogados capaces de raudas y eficaces actuaciones en el ámbito que fuera menester o se le requiera por los letrados afectados.</w:t>
      </w:r>
    </w:p>
    <w:p w:rsidR="001B22E6" w:rsidRPr="0093277E" w:rsidRDefault="001B22E6" w:rsidP="0093277E">
      <w:pPr>
        <w:pStyle w:val="Prrafodelista"/>
        <w:rPr>
          <w:rFonts w:ascii="Corbel" w:hAnsi="Corbel"/>
          <w:szCs w:val="28"/>
          <w:lang w:eastAsia="ja-JP"/>
        </w:rPr>
      </w:pPr>
    </w:p>
    <w:p w:rsidR="001B22E6" w:rsidRDefault="001B22E6" w:rsidP="00A40600">
      <w:pPr>
        <w:pStyle w:val="Prrafodelista"/>
        <w:numPr>
          <w:ilvl w:val="0"/>
          <w:numId w:val="21"/>
        </w:numPr>
        <w:rPr>
          <w:rFonts w:ascii="Corbel" w:hAnsi="Corbel"/>
          <w:szCs w:val="28"/>
        </w:rPr>
      </w:pPr>
      <w:r w:rsidRPr="00A40600">
        <w:rPr>
          <w:rFonts w:ascii="Corbel" w:hAnsi="Corbel"/>
          <w:szCs w:val="28"/>
        </w:rPr>
        <w:t>Implantar realmente el servicio de guardería en el I</w:t>
      </w:r>
      <w:r>
        <w:rPr>
          <w:rFonts w:ascii="Corbel" w:hAnsi="Corbel"/>
          <w:szCs w:val="28"/>
        </w:rPr>
        <w:t>CAM</w:t>
      </w:r>
      <w:r w:rsidRPr="00A40600">
        <w:rPr>
          <w:rFonts w:ascii="Corbel" w:hAnsi="Corbel"/>
          <w:szCs w:val="28"/>
        </w:rPr>
        <w:t xml:space="preserve"> y apostar  decididamente por la conciliación familiar.</w:t>
      </w:r>
    </w:p>
    <w:p w:rsidR="001B22E6" w:rsidRDefault="001B22E6" w:rsidP="002B262A">
      <w:pPr>
        <w:pStyle w:val="Prrafodelista"/>
        <w:ind w:left="0"/>
        <w:rPr>
          <w:rFonts w:ascii="Corbel" w:hAnsi="Corbel"/>
          <w:szCs w:val="28"/>
        </w:rPr>
      </w:pPr>
    </w:p>
    <w:p w:rsidR="001B22E6" w:rsidRPr="00A40600" w:rsidRDefault="001B22E6" w:rsidP="00A40600">
      <w:pPr>
        <w:pStyle w:val="Prrafodelista"/>
        <w:numPr>
          <w:ilvl w:val="0"/>
          <w:numId w:val="21"/>
        </w:numPr>
        <w:rPr>
          <w:rFonts w:ascii="Corbel" w:hAnsi="Corbel"/>
          <w:szCs w:val="28"/>
        </w:rPr>
      </w:pPr>
      <w:r>
        <w:rPr>
          <w:rFonts w:ascii="Corbel" w:hAnsi="Corbel"/>
          <w:szCs w:val="28"/>
        </w:rPr>
        <w:t>Conseguir que el servicio de LEXNET sea  opcional</w:t>
      </w:r>
    </w:p>
    <w:p w:rsidR="001B22E6" w:rsidRPr="00A40600" w:rsidRDefault="001B22E6" w:rsidP="00A40600">
      <w:pPr>
        <w:pStyle w:val="Prrafodelista"/>
        <w:rPr>
          <w:szCs w:val="28"/>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Fundar y hospedar el Museo de la Historia del Ilustre Colegio de Abogados de Madrid, público y didáctico para estudiantes de Derecho y escolares.</w:t>
      </w:r>
    </w:p>
    <w:p w:rsidR="001B22E6" w:rsidRPr="00D172E0" w:rsidRDefault="001B22E6" w:rsidP="00D172E0">
      <w:pPr>
        <w:pStyle w:val="Prrafodelista"/>
        <w:rPr>
          <w:rFonts w:ascii="Corbel" w:hAnsi="Corbel"/>
          <w:szCs w:val="28"/>
          <w:lang w:eastAsia="ja-JP"/>
        </w:rPr>
      </w:pPr>
    </w:p>
    <w:p w:rsidR="001B22E6" w:rsidRDefault="001B22E6" w:rsidP="00716B04">
      <w:pPr>
        <w:pStyle w:val="Prrafodelista"/>
        <w:numPr>
          <w:ilvl w:val="0"/>
          <w:numId w:val="21"/>
        </w:numPr>
        <w:spacing w:after="200" w:line="276" w:lineRule="auto"/>
        <w:rPr>
          <w:rFonts w:ascii="Corbel" w:hAnsi="Corbel"/>
          <w:szCs w:val="28"/>
        </w:rPr>
      </w:pPr>
      <w:r>
        <w:rPr>
          <w:rFonts w:ascii="Corbel" w:hAnsi="Corbel"/>
          <w:sz w:val="24"/>
          <w:szCs w:val="24"/>
        </w:rPr>
        <w:t xml:space="preserve">  </w:t>
      </w:r>
      <w:r w:rsidRPr="00D63070">
        <w:rPr>
          <w:rFonts w:ascii="Corbel" w:hAnsi="Corbel"/>
          <w:szCs w:val="28"/>
        </w:rPr>
        <w:t>Establecer premios anuales para galardonar el ejercicio profesional meritorio, la excelencia de trabajos jurídicos laudables y obras artísticas y literarias loables de los colegiados.</w:t>
      </w:r>
    </w:p>
    <w:p w:rsidR="001B22E6" w:rsidRDefault="001B22E6" w:rsidP="002B262A">
      <w:pPr>
        <w:pStyle w:val="Prrafodelista"/>
        <w:spacing w:after="200" w:line="276" w:lineRule="auto"/>
        <w:ind w:left="0"/>
        <w:rPr>
          <w:rFonts w:ascii="Corbel" w:hAnsi="Corbel"/>
          <w:szCs w:val="28"/>
        </w:rPr>
      </w:pPr>
    </w:p>
    <w:p w:rsidR="001B22E6" w:rsidRPr="00D63070" w:rsidRDefault="001B22E6" w:rsidP="00716B04">
      <w:pPr>
        <w:pStyle w:val="Prrafodelista"/>
        <w:numPr>
          <w:ilvl w:val="0"/>
          <w:numId w:val="21"/>
        </w:numPr>
        <w:spacing w:after="200" w:line="276" w:lineRule="auto"/>
        <w:rPr>
          <w:rFonts w:ascii="Corbel" w:hAnsi="Corbel"/>
          <w:szCs w:val="28"/>
        </w:rPr>
      </w:pPr>
      <w:r>
        <w:rPr>
          <w:rFonts w:ascii="Corbel" w:hAnsi="Corbel"/>
          <w:szCs w:val="28"/>
        </w:rPr>
        <w:t>Hacer realidad la Residencia del Abogado para nuestros mayores.</w:t>
      </w:r>
    </w:p>
    <w:p w:rsidR="001B22E6" w:rsidRDefault="001B22E6" w:rsidP="002E3B8A">
      <w:pPr>
        <w:ind w:left="360"/>
        <w:rPr>
          <w:rFonts w:ascii="Corbel" w:hAnsi="Corbel"/>
          <w:szCs w:val="28"/>
          <w:lang w:eastAsia="ja-JP"/>
        </w:rPr>
      </w:pPr>
    </w:p>
    <w:p w:rsidR="001B22E6" w:rsidRPr="000E12CD" w:rsidRDefault="001B22E6" w:rsidP="000E12CD">
      <w:pPr>
        <w:pStyle w:val="Prrafodelista"/>
        <w:numPr>
          <w:ilvl w:val="0"/>
          <w:numId w:val="20"/>
        </w:numPr>
        <w:rPr>
          <w:rStyle w:val="nfasis"/>
          <w:i w:val="0"/>
          <w:color w:val="000000"/>
          <w:sz w:val="24"/>
          <w:szCs w:val="24"/>
        </w:rPr>
      </w:pPr>
      <w:r w:rsidRPr="000E12CD">
        <w:rPr>
          <w:rFonts w:ascii="Corbel" w:hAnsi="Corbel"/>
          <w:b/>
          <w:szCs w:val="28"/>
          <w:lang w:eastAsia="ja-JP"/>
        </w:rPr>
        <w:t>GESTIÓN</w:t>
      </w:r>
      <w:r>
        <w:rPr>
          <w:rFonts w:ascii="Corbel" w:hAnsi="Corbel"/>
          <w:b/>
          <w:szCs w:val="28"/>
          <w:lang w:eastAsia="ja-JP"/>
        </w:rPr>
        <w:t xml:space="preserve"> COLEGIAL</w:t>
      </w:r>
      <w:r w:rsidRPr="000E12CD">
        <w:rPr>
          <w:rFonts w:ascii="Corbel" w:hAnsi="Corbel"/>
          <w:b/>
          <w:szCs w:val="28"/>
          <w:lang w:eastAsia="ja-JP"/>
        </w:rPr>
        <w:t>:</w:t>
      </w:r>
      <w:r>
        <w:rPr>
          <w:rFonts w:ascii="Corbel" w:hAnsi="Corbel"/>
          <w:b/>
          <w:szCs w:val="28"/>
          <w:lang w:eastAsia="ja-JP"/>
        </w:rPr>
        <w:t xml:space="preserve"> EL ICAM DEBE SER UN EJEMPLO DE BUENAS PRÁCTICAS</w:t>
      </w:r>
    </w:p>
    <w:p w:rsidR="001B22E6" w:rsidRDefault="001B22E6" w:rsidP="00571B7B">
      <w:pPr>
        <w:ind w:firstLine="708"/>
        <w:rPr>
          <w:rFonts w:ascii="Corbel" w:hAnsi="Corbel"/>
          <w:iCs/>
          <w:szCs w:val="28"/>
          <w:lang w:eastAsia="ja-JP"/>
        </w:rPr>
      </w:pPr>
      <w:r>
        <w:rPr>
          <w:rFonts w:ascii="Corbel" w:hAnsi="Corbel"/>
          <w:iCs/>
          <w:szCs w:val="28"/>
          <w:lang w:eastAsia="ja-JP"/>
        </w:rPr>
        <w:t xml:space="preserve"> </w:t>
      </w:r>
    </w:p>
    <w:p w:rsidR="001B22E6" w:rsidRPr="00571B7B" w:rsidRDefault="001B22E6" w:rsidP="00571B7B">
      <w:pPr>
        <w:ind w:firstLine="708"/>
        <w:rPr>
          <w:rFonts w:ascii="Corbel" w:hAnsi="Corbel"/>
          <w:b/>
          <w:iCs/>
          <w:szCs w:val="28"/>
          <w:lang w:eastAsia="ja-JP"/>
        </w:rPr>
      </w:pPr>
      <w:r>
        <w:rPr>
          <w:rFonts w:ascii="Corbel" w:hAnsi="Corbel"/>
          <w:iCs/>
          <w:szCs w:val="28"/>
          <w:lang w:eastAsia="ja-JP"/>
        </w:rPr>
        <w:t xml:space="preserve">Frente a la demencial gestión colegial padecida en los últimos años proponemos, en primer lugar, </w:t>
      </w:r>
      <w:r>
        <w:rPr>
          <w:rFonts w:ascii="Corbel" w:hAnsi="Corbel"/>
          <w:b/>
          <w:iCs/>
          <w:szCs w:val="28"/>
          <w:lang w:eastAsia="ja-JP"/>
        </w:rPr>
        <w:t>recuperar la voz institucional de nuestro Decano frente a las instituciones, en los medios de comunicación, de forma se prestigie la grandeza de la ABOGACÍA.</w:t>
      </w:r>
    </w:p>
    <w:p w:rsidR="001B22E6" w:rsidRDefault="001B22E6" w:rsidP="00D54D68">
      <w:pPr>
        <w:ind w:firstLine="708"/>
        <w:rPr>
          <w:rFonts w:ascii="Corbel" w:hAnsi="Corbel"/>
          <w:iCs/>
          <w:szCs w:val="28"/>
          <w:lang w:eastAsia="ja-JP"/>
        </w:rPr>
      </w:pPr>
    </w:p>
    <w:p w:rsidR="001B22E6" w:rsidRDefault="001B22E6" w:rsidP="00D54D68">
      <w:pPr>
        <w:ind w:firstLine="708"/>
        <w:rPr>
          <w:rFonts w:ascii="Corbel" w:hAnsi="Corbel"/>
          <w:iCs/>
          <w:szCs w:val="28"/>
          <w:lang w:eastAsia="ja-JP"/>
        </w:rPr>
      </w:pPr>
      <w:r>
        <w:rPr>
          <w:rFonts w:ascii="Corbel" w:hAnsi="Corbel"/>
          <w:iCs/>
          <w:szCs w:val="28"/>
          <w:lang w:eastAsia="ja-JP"/>
        </w:rPr>
        <w:t>La gestión de nuestro Colegio, tanto económica como de recursos humanos y materiales, ha sido un mal endémico favorecido por la dejadez de los miembros de varias Juntas de Gobierno de sus funciones bajo una falsa apariencia de delegación cuando, en realidad, se dejaba en manos de la Gerencia, ahora Dirección General, el funcionamiento del Colegio, hasta el punto de que el Gerente era de facto  el Decano, como consecuencia de que el Decano y Diputados tenían que atender sus obligaciones profesionales.</w:t>
      </w:r>
    </w:p>
    <w:p w:rsidR="001B22E6" w:rsidRDefault="001B22E6" w:rsidP="00D54D68">
      <w:pPr>
        <w:ind w:firstLine="708"/>
        <w:rPr>
          <w:rFonts w:ascii="Corbel" w:hAnsi="Corbel"/>
          <w:iCs/>
          <w:szCs w:val="28"/>
          <w:lang w:eastAsia="ja-JP"/>
        </w:rPr>
      </w:pPr>
    </w:p>
    <w:p w:rsidR="001B22E6" w:rsidRDefault="001B22E6" w:rsidP="00D54D68">
      <w:pPr>
        <w:ind w:firstLine="708"/>
        <w:rPr>
          <w:rFonts w:ascii="Corbel" w:hAnsi="Corbel"/>
          <w:iCs/>
          <w:szCs w:val="28"/>
          <w:lang w:eastAsia="ja-JP"/>
        </w:rPr>
      </w:pPr>
      <w:r>
        <w:rPr>
          <w:rFonts w:ascii="Corbel" w:hAnsi="Corbel"/>
          <w:iCs/>
          <w:szCs w:val="28"/>
          <w:lang w:eastAsia="ja-JP"/>
        </w:rPr>
        <w:t>Para desterrar esta deplorable práctica apostamos por promocionar la autogestión de los colegiados con su participación en las tareas y departamentos del Colegio y por una Junta de Gobierno abiertamente comprometida con la gestión real y gobernanza del Colegio, desterrando la falacia de que son cargos honoríficos no retribuidos y evitando, así, las opacidades que inducen a sospechas. En este sentido es asignatura pendiente del Colegio su democratización real y no aparente, posibilitando que los abogados modestos puedan acceder dignamente a su gobierno y no únicamente los acomodados, que se pueden permitir ese “lujo”.</w:t>
      </w:r>
    </w:p>
    <w:p w:rsidR="001B22E6" w:rsidRDefault="001B22E6" w:rsidP="006C443C">
      <w:pPr>
        <w:rPr>
          <w:rFonts w:ascii="Corbel" w:hAnsi="Corbel"/>
          <w:iCs/>
          <w:szCs w:val="28"/>
          <w:lang w:eastAsia="ja-JP"/>
        </w:rPr>
      </w:pPr>
    </w:p>
    <w:p w:rsidR="001B22E6" w:rsidRDefault="001B22E6" w:rsidP="006C443C">
      <w:pPr>
        <w:rPr>
          <w:rFonts w:ascii="Corbel" w:hAnsi="Corbel"/>
          <w:iCs/>
          <w:szCs w:val="28"/>
          <w:lang w:eastAsia="ja-JP"/>
        </w:rPr>
      </w:pPr>
      <w:r>
        <w:rPr>
          <w:rFonts w:ascii="Corbel" w:hAnsi="Corbel"/>
          <w:iCs/>
          <w:szCs w:val="28"/>
          <w:lang w:eastAsia="ja-JP"/>
        </w:rPr>
        <w:tab/>
        <w:t>Por otra parte, los hechos del mandato de la Junta saliente han puesto de manifiesto que despedir al anterior Gerente, con una indemnización millonaria, y luego deshacerse  de un buen puñado de empleados, incluso con jubilaciones anticipadas y en parte subvencionadas, no solo no ha reducido el capítulo de sueldos y salarios, sino que se ha aumentado con nuevas contrataciones y subidas de sueldos ya de por sí altos.</w:t>
      </w:r>
    </w:p>
    <w:p w:rsidR="001B22E6" w:rsidRDefault="001B22E6" w:rsidP="006C443C">
      <w:pPr>
        <w:rPr>
          <w:rFonts w:ascii="Corbel" w:hAnsi="Corbel"/>
          <w:iCs/>
          <w:szCs w:val="28"/>
          <w:lang w:eastAsia="ja-JP"/>
        </w:rPr>
      </w:pPr>
    </w:p>
    <w:p w:rsidR="001B22E6" w:rsidRDefault="001B22E6" w:rsidP="006C443C">
      <w:pPr>
        <w:rPr>
          <w:rFonts w:ascii="Corbel" w:hAnsi="Corbel"/>
          <w:iCs/>
          <w:szCs w:val="28"/>
          <w:lang w:eastAsia="ja-JP"/>
        </w:rPr>
      </w:pPr>
      <w:r>
        <w:rPr>
          <w:rFonts w:ascii="Corbel" w:hAnsi="Corbel"/>
          <w:iCs/>
          <w:szCs w:val="28"/>
          <w:lang w:eastAsia="ja-JP"/>
        </w:rPr>
        <w:tab/>
        <w:t>Así mismo, la gestión de adquisiciones y contratación de servicios para el Colegio debe ser transparente mediante concurso de ofertas cerradas y controlado por una Comisión.</w:t>
      </w:r>
    </w:p>
    <w:p w:rsidR="001B22E6" w:rsidRDefault="001B22E6" w:rsidP="006C443C">
      <w:pPr>
        <w:rPr>
          <w:rFonts w:ascii="Corbel" w:hAnsi="Corbel"/>
          <w:iCs/>
          <w:szCs w:val="28"/>
          <w:lang w:eastAsia="ja-JP"/>
        </w:rPr>
      </w:pPr>
    </w:p>
    <w:p w:rsidR="001B22E6" w:rsidRDefault="001B22E6" w:rsidP="009D4A55">
      <w:pPr>
        <w:ind w:firstLine="708"/>
        <w:rPr>
          <w:rFonts w:ascii="Corbel" w:hAnsi="Corbel"/>
          <w:iCs/>
          <w:szCs w:val="28"/>
          <w:lang w:eastAsia="ja-JP"/>
        </w:rPr>
      </w:pPr>
      <w:r>
        <w:rPr>
          <w:rFonts w:ascii="Corbel" w:hAnsi="Corbel"/>
          <w:iCs/>
          <w:szCs w:val="28"/>
          <w:lang w:eastAsia="ja-JP"/>
        </w:rPr>
        <w:t>Tampoco podemos hacer abstracción de la gestión del personal, donde la política ha sido errática o interesada. Se han despedido, con un desorbitado coste en indemnizaciones, a varias decenas de trabajadores pero se ha colocado a otros tantos, por lo que se hace necesario un verdadero organigrama de la plantilla con el óptimo aprovechamiento de los recursos humanos y sus capacidades.</w:t>
      </w:r>
    </w:p>
    <w:p w:rsidR="001B22E6" w:rsidRDefault="001B22E6" w:rsidP="009D4A55">
      <w:pPr>
        <w:rPr>
          <w:rFonts w:ascii="Corbel" w:hAnsi="Corbel"/>
          <w:iCs/>
          <w:szCs w:val="28"/>
          <w:lang w:eastAsia="ja-JP"/>
        </w:rPr>
      </w:pPr>
    </w:p>
    <w:p w:rsidR="001B22E6" w:rsidRDefault="001B22E6" w:rsidP="009D4A55">
      <w:pPr>
        <w:rPr>
          <w:rFonts w:ascii="Corbel" w:hAnsi="Corbel"/>
          <w:iCs/>
          <w:szCs w:val="28"/>
          <w:lang w:eastAsia="ja-JP"/>
        </w:rPr>
      </w:pPr>
      <w:r>
        <w:rPr>
          <w:rFonts w:ascii="Corbel" w:hAnsi="Corbel"/>
          <w:iCs/>
          <w:szCs w:val="28"/>
          <w:lang w:eastAsia="ja-JP"/>
        </w:rPr>
        <w:tab/>
        <w:t xml:space="preserve">En el orden económico el panorama tampoco es muy halagüeño, baste recordar el despilfarro en los apartados de </w:t>
      </w:r>
      <w:proofErr w:type="spellStart"/>
      <w:r>
        <w:rPr>
          <w:rFonts w:ascii="Corbel" w:hAnsi="Corbel"/>
          <w:iCs/>
          <w:szCs w:val="28"/>
          <w:lang w:eastAsia="ja-JP"/>
        </w:rPr>
        <w:t>Lexnet</w:t>
      </w:r>
      <w:proofErr w:type="spellEnd"/>
      <w:r>
        <w:rPr>
          <w:rFonts w:ascii="Corbel" w:hAnsi="Corbel"/>
          <w:iCs/>
          <w:szCs w:val="28"/>
          <w:lang w:eastAsia="ja-JP"/>
        </w:rPr>
        <w:t>, proyecto y promesa electoral del voto electrónico que ha quedado irrealizado  y, sobre todo, en el proyecto informático IBM, con un coste de tres millones y una hipoteca, de por vida, para su mantenimiento.</w:t>
      </w:r>
    </w:p>
    <w:p w:rsidR="001B22E6" w:rsidRDefault="001B22E6" w:rsidP="006C443C">
      <w:pPr>
        <w:rPr>
          <w:rFonts w:ascii="Corbel" w:hAnsi="Corbel"/>
          <w:iCs/>
          <w:szCs w:val="28"/>
          <w:lang w:eastAsia="ja-JP"/>
        </w:rPr>
      </w:pPr>
    </w:p>
    <w:p w:rsidR="001B22E6" w:rsidRDefault="001B22E6" w:rsidP="00464286">
      <w:pPr>
        <w:ind w:firstLine="708"/>
        <w:rPr>
          <w:rFonts w:ascii="Corbel" w:hAnsi="Corbel"/>
          <w:szCs w:val="28"/>
          <w:lang w:eastAsia="ja-JP"/>
        </w:rPr>
      </w:pPr>
      <w:r>
        <w:rPr>
          <w:rFonts w:ascii="Corbel" w:hAnsi="Corbel"/>
          <w:szCs w:val="28"/>
          <w:lang w:eastAsia="ja-JP"/>
        </w:rPr>
        <w:t>Cierto que para conseguir una gestión eficaz puede ser necesario gastarse dinero en auditorias y/o dictámenes. Ahora bien, dentro de nuestro colectivo contamos con profesionales cualificados que pueden asumir esos encargos a un menor coste.</w:t>
      </w:r>
    </w:p>
    <w:p w:rsidR="001B22E6" w:rsidRDefault="001B22E6" w:rsidP="00646CE4">
      <w:pPr>
        <w:rPr>
          <w:rFonts w:ascii="Corbel" w:hAnsi="Corbel"/>
          <w:szCs w:val="28"/>
          <w:lang w:eastAsia="ja-JP"/>
        </w:rPr>
      </w:pPr>
    </w:p>
    <w:p w:rsidR="001B22E6" w:rsidRDefault="001B22E6" w:rsidP="00464286">
      <w:pPr>
        <w:rPr>
          <w:rFonts w:ascii="Corbel" w:hAnsi="Corbel"/>
          <w:szCs w:val="28"/>
          <w:lang w:eastAsia="ja-JP"/>
        </w:rPr>
      </w:pPr>
      <w:r>
        <w:rPr>
          <w:rFonts w:ascii="Corbel" w:hAnsi="Corbel"/>
          <w:szCs w:val="28"/>
          <w:lang w:eastAsia="ja-JP"/>
        </w:rPr>
        <w:lastRenderedPageBreak/>
        <w:tab/>
        <w:t xml:space="preserve">La saliente Junta de Gobierno se ha gastado ingente cantidad de dinero en </w:t>
      </w:r>
      <w:proofErr w:type="spellStart"/>
      <w:r>
        <w:rPr>
          <w:rFonts w:ascii="Corbel" w:hAnsi="Corbel"/>
          <w:szCs w:val="28"/>
          <w:lang w:eastAsia="ja-JP"/>
        </w:rPr>
        <w:t>auditorias</w:t>
      </w:r>
      <w:proofErr w:type="spellEnd"/>
      <w:r>
        <w:rPr>
          <w:rFonts w:ascii="Corbel" w:hAnsi="Corbel"/>
          <w:szCs w:val="28"/>
          <w:lang w:eastAsia="ja-JP"/>
        </w:rPr>
        <w:t xml:space="preserve"> externas, campañas de marketing y estudios varios que ha utilizado en beneficio propio, no habiéndolos publicado para conocimiento de todos los colegiados, siempre con la perspectiva de lograr votantes y/o clientelas que apoyen su renovación continuista.</w:t>
      </w:r>
    </w:p>
    <w:p w:rsidR="001B22E6" w:rsidRDefault="001B22E6" w:rsidP="00464286">
      <w:pPr>
        <w:rPr>
          <w:rFonts w:ascii="Corbel" w:hAnsi="Corbel"/>
          <w:szCs w:val="28"/>
          <w:lang w:eastAsia="ja-JP"/>
        </w:rPr>
      </w:pPr>
    </w:p>
    <w:p w:rsidR="001B22E6" w:rsidRPr="00CA0B44" w:rsidRDefault="001B22E6" w:rsidP="00464286">
      <w:pPr>
        <w:rPr>
          <w:rFonts w:ascii="Corbel" w:hAnsi="Corbel"/>
          <w:szCs w:val="28"/>
          <w:lang w:eastAsia="ja-JP"/>
        </w:rPr>
      </w:pPr>
      <w:r>
        <w:rPr>
          <w:rFonts w:ascii="Corbel" w:hAnsi="Corbel"/>
          <w:szCs w:val="28"/>
          <w:lang w:eastAsia="ja-JP"/>
        </w:rPr>
        <w:tab/>
      </w:r>
      <w:r w:rsidRPr="00BC0925">
        <w:rPr>
          <w:rFonts w:ascii="Corbel" w:hAnsi="Corbel"/>
          <w:b/>
          <w:szCs w:val="28"/>
          <w:lang w:eastAsia="ja-JP"/>
        </w:rPr>
        <w:t>EL DINERO DE TODOS SE HA DE EMPLEAR EN BENEFICIO DE TODOS.</w:t>
      </w:r>
      <w:r>
        <w:rPr>
          <w:rFonts w:ascii="Corbel" w:hAnsi="Corbel"/>
          <w:szCs w:val="28"/>
          <w:lang w:eastAsia="ja-JP"/>
        </w:rPr>
        <w:t xml:space="preserve"> Por todo ello,</w:t>
      </w:r>
    </w:p>
    <w:p w:rsidR="001B22E6" w:rsidRDefault="001B22E6" w:rsidP="00464286">
      <w:pPr>
        <w:rPr>
          <w:rFonts w:ascii="Corbel" w:hAnsi="Corbel"/>
          <w:szCs w:val="28"/>
          <w:lang w:eastAsia="ja-JP"/>
        </w:rPr>
      </w:pPr>
    </w:p>
    <w:p w:rsidR="001B22E6" w:rsidRPr="0097528F" w:rsidRDefault="001B22E6" w:rsidP="00464286">
      <w:pPr>
        <w:ind w:firstLine="708"/>
        <w:rPr>
          <w:rFonts w:ascii="Corbel" w:hAnsi="Corbel"/>
          <w:szCs w:val="28"/>
          <w:lang w:eastAsia="ja-JP"/>
        </w:rPr>
      </w:pPr>
      <w:r>
        <w:rPr>
          <w:rFonts w:ascii="Corbel" w:hAnsi="Corbel"/>
          <w:b/>
          <w:szCs w:val="28"/>
          <w:lang w:eastAsia="ja-JP"/>
        </w:rPr>
        <w:t>N</w:t>
      </w:r>
      <w:r w:rsidRPr="00F368CC">
        <w:rPr>
          <w:rFonts w:ascii="Corbel" w:hAnsi="Corbel"/>
          <w:b/>
          <w:szCs w:val="28"/>
          <w:lang w:eastAsia="ja-JP"/>
        </w:rPr>
        <w:t>OS COMPROMETEMOS</w:t>
      </w:r>
      <w:r>
        <w:rPr>
          <w:rFonts w:ascii="Corbel" w:hAnsi="Corbel"/>
          <w:szCs w:val="28"/>
          <w:lang w:eastAsia="ja-JP"/>
        </w:rPr>
        <w:t xml:space="preserve"> </w:t>
      </w:r>
      <w:r w:rsidRPr="0097528F">
        <w:rPr>
          <w:rFonts w:ascii="Corbel" w:hAnsi="Corbel"/>
          <w:b/>
          <w:szCs w:val="28"/>
          <w:lang w:eastAsia="ja-JP"/>
        </w:rPr>
        <w:t>A</w:t>
      </w:r>
      <w:r w:rsidRPr="0097528F">
        <w:rPr>
          <w:rFonts w:ascii="Corbel" w:hAnsi="Corbel"/>
          <w:szCs w:val="28"/>
          <w:lang w:eastAsia="ja-JP"/>
        </w:rPr>
        <w:t>:</w:t>
      </w:r>
    </w:p>
    <w:p w:rsidR="001B22E6" w:rsidRPr="00D54D68" w:rsidRDefault="001B22E6" w:rsidP="006C443C">
      <w:pPr>
        <w:rPr>
          <w:rFonts w:ascii="Corbel" w:hAnsi="Corbel"/>
          <w:iCs/>
          <w:szCs w:val="28"/>
          <w:lang w:eastAsia="ja-JP"/>
        </w:rPr>
      </w:pPr>
    </w:p>
    <w:p w:rsidR="001B22E6" w:rsidRDefault="001B22E6" w:rsidP="000C5C6B">
      <w:pPr>
        <w:pStyle w:val="Prrafodelista"/>
        <w:numPr>
          <w:ilvl w:val="0"/>
          <w:numId w:val="21"/>
        </w:numPr>
        <w:rPr>
          <w:rFonts w:ascii="Corbel" w:hAnsi="Corbel"/>
          <w:szCs w:val="28"/>
          <w:lang w:eastAsia="ja-JP"/>
        </w:rPr>
      </w:pPr>
      <w:r w:rsidRPr="00451D5E">
        <w:rPr>
          <w:rFonts w:ascii="Corbel" w:hAnsi="Corbel"/>
          <w:szCs w:val="28"/>
          <w:lang w:eastAsia="ja-JP"/>
        </w:rPr>
        <w:t>Crear comisiones de contratación, tanto para servicios y material como para personal, donde prime la oferta pública y la elección de la mejor oferta o candidato</w:t>
      </w:r>
    </w:p>
    <w:p w:rsidR="001B22E6" w:rsidRPr="00451D5E" w:rsidRDefault="001B22E6" w:rsidP="00451D5E">
      <w:pPr>
        <w:pStyle w:val="Prrafodelista"/>
        <w:rPr>
          <w:rFonts w:ascii="Corbel" w:hAnsi="Corbel"/>
          <w:szCs w:val="28"/>
          <w:lang w:eastAsia="ja-JP"/>
        </w:rPr>
      </w:pPr>
    </w:p>
    <w:p w:rsidR="001B22E6" w:rsidRPr="00BC0925" w:rsidRDefault="001B22E6" w:rsidP="000C5C6B">
      <w:pPr>
        <w:pStyle w:val="Prrafodelista"/>
        <w:numPr>
          <w:ilvl w:val="0"/>
          <w:numId w:val="21"/>
        </w:numPr>
        <w:rPr>
          <w:rFonts w:ascii="Corbel" w:hAnsi="Corbel"/>
          <w:szCs w:val="28"/>
          <w:lang w:eastAsia="ja-JP"/>
        </w:rPr>
      </w:pPr>
      <w:r w:rsidRPr="00BC0925">
        <w:rPr>
          <w:rFonts w:ascii="Corbel" w:hAnsi="Corbel"/>
          <w:szCs w:val="28"/>
          <w:lang w:eastAsia="ja-JP"/>
        </w:rPr>
        <w:t>Realizar un estudio sobre los recursos humanos del Colegio en aras de lograr una organización</w:t>
      </w:r>
      <w:r>
        <w:rPr>
          <w:rFonts w:ascii="Corbel" w:hAnsi="Corbel"/>
          <w:szCs w:val="28"/>
          <w:lang w:eastAsia="ja-JP"/>
        </w:rPr>
        <w:t xml:space="preserve"> del trabajo científica</w:t>
      </w:r>
      <w:r w:rsidRPr="00BC0925">
        <w:rPr>
          <w:rFonts w:ascii="Corbel" w:hAnsi="Corbel"/>
          <w:szCs w:val="28"/>
          <w:lang w:eastAsia="ja-JP"/>
        </w:rPr>
        <w:t>, con pleno ap</w:t>
      </w:r>
      <w:r>
        <w:rPr>
          <w:rFonts w:ascii="Corbel" w:hAnsi="Corbel"/>
          <w:szCs w:val="28"/>
          <w:lang w:eastAsia="ja-JP"/>
        </w:rPr>
        <w:t xml:space="preserve">rovechamiento de su potencial, </w:t>
      </w:r>
      <w:r w:rsidRPr="00BC0925">
        <w:rPr>
          <w:rFonts w:ascii="Corbel" w:hAnsi="Corbel"/>
          <w:szCs w:val="28"/>
          <w:lang w:eastAsia="ja-JP"/>
        </w:rPr>
        <w:t>capacidades</w:t>
      </w:r>
      <w:r>
        <w:rPr>
          <w:rFonts w:ascii="Corbel" w:hAnsi="Corbel"/>
          <w:szCs w:val="28"/>
          <w:lang w:eastAsia="ja-JP"/>
        </w:rPr>
        <w:t xml:space="preserve"> y competencias</w:t>
      </w:r>
      <w:r w:rsidRPr="00BC0925">
        <w:rPr>
          <w:rFonts w:ascii="Corbel" w:hAnsi="Corbel"/>
          <w:szCs w:val="28"/>
          <w:lang w:eastAsia="ja-JP"/>
        </w:rPr>
        <w:t>.</w:t>
      </w:r>
    </w:p>
    <w:p w:rsidR="001B22E6" w:rsidRPr="00BC0925" w:rsidRDefault="001B22E6" w:rsidP="00BC0925">
      <w:pPr>
        <w:pStyle w:val="Prrafodelista"/>
        <w:rPr>
          <w:rFonts w:ascii="Corbel" w:hAnsi="Corbel"/>
          <w:szCs w:val="28"/>
          <w:lang w:eastAsia="ja-JP"/>
        </w:rPr>
      </w:pPr>
    </w:p>
    <w:p w:rsidR="001B22E6" w:rsidRPr="0097528F" w:rsidRDefault="001B22E6" w:rsidP="000C5C6B">
      <w:pPr>
        <w:pStyle w:val="Prrafodelista"/>
        <w:numPr>
          <w:ilvl w:val="0"/>
          <w:numId w:val="21"/>
        </w:numPr>
        <w:rPr>
          <w:rFonts w:ascii="Corbel" w:hAnsi="Corbel"/>
          <w:szCs w:val="28"/>
          <w:lang w:eastAsia="ja-JP"/>
        </w:rPr>
      </w:pPr>
      <w:r w:rsidRPr="0097528F">
        <w:rPr>
          <w:rFonts w:ascii="Corbel" w:hAnsi="Corbel"/>
          <w:szCs w:val="28"/>
          <w:lang w:eastAsia="ja-JP"/>
        </w:rPr>
        <w:t xml:space="preserve">Publicar las vacantes que se necesiten cubrir, siendo una comisión de selección quien elija al candidato más idóneo, primando el mérito y preparación, </w:t>
      </w:r>
      <w:r>
        <w:rPr>
          <w:rFonts w:ascii="Corbel" w:hAnsi="Corbel"/>
          <w:szCs w:val="28"/>
          <w:lang w:eastAsia="ja-JP"/>
        </w:rPr>
        <w:t>erradicando</w:t>
      </w:r>
      <w:r w:rsidRPr="0097528F">
        <w:rPr>
          <w:rFonts w:ascii="Corbel" w:hAnsi="Corbel"/>
          <w:szCs w:val="28"/>
          <w:lang w:eastAsia="ja-JP"/>
        </w:rPr>
        <w:t xml:space="preserve"> cualquier tipo de favoritismo.</w:t>
      </w:r>
    </w:p>
    <w:p w:rsidR="001B22E6" w:rsidRPr="00BC0925" w:rsidRDefault="001B22E6" w:rsidP="00BC0925">
      <w:pPr>
        <w:pStyle w:val="Prrafodelista"/>
        <w:rPr>
          <w:rFonts w:ascii="Corbel" w:hAnsi="Corbel"/>
          <w:szCs w:val="28"/>
          <w:lang w:eastAsia="ja-JP"/>
        </w:rPr>
      </w:pPr>
    </w:p>
    <w:p w:rsidR="001B22E6" w:rsidRPr="00451D5E" w:rsidRDefault="001B22E6" w:rsidP="000C5C6B">
      <w:pPr>
        <w:pStyle w:val="Prrafodelista"/>
        <w:numPr>
          <w:ilvl w:val="0"/>
          <w:numId w:val="21"/>
        </w:numPr>
        <w:rPr>
          <w:rFonts w:ascii="Corbel" w:hAnsi="Corbel"/>
          <w:szCs w:val="28"/>
          <w:lang w:eastAsia="ja-JP"/>
        </w:rPr>
      </w:pPr>
      <w:r w:rsidRPr="00451D5E">
        <w:rPr>
          <w:rFonts w:ascii="Corbel" w:hAnsi="Corbel"/>
          <w:szCs w:val="28"/>
          <w:lang w:eastAsia="ja-JP"/>
        </w:rPr>
        <w:t>Desterrar la práctica de contratación indefinida de puestos de confianza con sueldos desorbitados</w:t>
      </w:r>
      <w:r>
        <w:rPr>
          <w:rFonts w:ascii="Corbel" w:hAnsi="Corbel"/>
          <w:szCs w:val="28"/>
          <w:lang w:eastAsia="ja-JP"/>
        </w:rPr>
        <w:t>, limitándolos al mandato de la Junta</w:t>
      </w:r>
      <w:r w:rsidRPr="00451D5E">
        <w:rPr>
          <w:rFonts w:ascii="Corbel" w:hAnsi="Corbel"/>
          <w:szCs w:val="28"/>
          <w:lang w:eastAsia="ja-JP"/>
        </w:rPr>
        <w:t>.</w:t>
      </w:r>
    </w:p>
    <w:p w:rsidR="001B22E6" w:rsidRPr="00451D5E" w:rsidRDefault="001B22E6" w:rsidP="00451D5E">
      <w:pPr>
        <w:pStyle w:val="Prrafodelista"/>
        <w:rPr>
          <w:rFonts w:ascii="Corbel" w:hAnsi="Corbel"/>
          <w:szCs w:val="28"/>
          <w:lang w:eastAsia="ja-JP"/>
        </w:rPr>
      </w:pPr>
    </w:p>
    <w:p w:rsidR="001B22E6" w:rsidRPr="00451D5E" w:rsidRDefault="001B22E6" w:rsidP="000C5C6B">
      <w:pPr>
        <w:pStyle w:val="Prrafodelista"/>
        <w:numPr>
          <w:ilvl w:val="0"/>
          <w:numId w:val="21"/>
        </w:numPr>
        <w:rPr>
          <w:rFonts w:ascii="Corbel" w:hAnsi="Corbel"/>
          <w:szCs w:val="28"/>
          <w:lang w:eastAsia="ja-JP"/>
        </w:rPr>
      </w:pPr>
      <w:r w:rsidRPr="0097528F">
        <w:rPr>
          <w:rFonts w:ascii="Corbel" w:hAnsi="Corbel"/>
          <w:szCs w:val="28"/>
          <w:lang w:eastAsia="ja-JP"/>
        </w:rPr>
        <w:t xml:space="preserve">Racionalizar la </w:t>
      </w:r>
      <w:r>
        <w:rPr>
          <w:rFonts w:ascii="Corbel" w:hAnsi="Corbel"/>
          <w:szCs w:val="28"/>
          <w:lang w:eastAsia="ja-JP"/>
        </w:rPr>
        <w:t>carga salarial con el máximo aprovechamiento de los recursos humanos existentes y con las contrataciones que fueran necesarias, ajustadas a los precios de mercado.</w:t>
      </w:r>
    </w:p>
    <w:p w:rsidR="001B22E6" w:rsidRPr="00451D5E" w:rsidRDefault="001B22E6" w:rsidP="00451D5E">
      <w:pPr>
        <w:pStyle w:val="Prrafodelista"/>
        <w:rPr>
          <w:rFonts w:ascii="Corbel" w:hAnsi="Corbel"/>
          <w:szCs w:val="28"/>
          <w:lang w:eastAsia="ja-JP"/>
        </w:rPr>
      </w:pPr>
    </w:p>
    <w:p w:rsidR="001B22E6" w:rsidRPr="00451D5E" w:rsidRDefault="001B22E6" w:rsidP="000C5C6B">
      <w:pPr>
        <w:pStyle w:val="Prrafodelista"/>
        <w:numPr>
          <w:ilvl w:val="0"/>
          <w:numId w:val="21"/>
        </w:numPr>
        <w:rPr>
          <w:rFonts w:ascii="Corbel" w:hAnsi="Corbel"/>
          <w:szCs w:val="28"/>
          <w:lang w:eastAsia="ja-JP"/>
        </w:rPr>
      </w:pPr>
      <w:r w:rsidRPr="00451D5E">
        <w:rPr>
          <w:rFonts w:ascii="Corbel" w:hAnsi="Corbel"/>
          <w:szCs w:val="28"/>
          <w:lang w:eastAsia="ja-JP"/>
        </w:rPr>
        <w:t>Suprimir la cesión</w:t>
      </w:r>
      <w:r>
        <w:rPr>
          <w:rFonts w:ascii="Corbel" w:hAnsi="Corbel"/>
          <w:szCs w:val="28"/>
          <w:lang w:eastAsia="ja-JP"/>
        </w:rPr>
        <w:t>, directa o indirecta,</w:t>
      </w:r>
      <w:r w:rsidRPr="00451D5E">
        <w:rPr>
          <w:rFonts w:ascii="Corbel" w:hAnsi="Corbel"/>
          <w:szCs w:val="28"/>
          <w:lang w:eastAsia="ja-JP"/>
        </w:rPr>
        <w:t xml:space="preserve"> de personal laboral del Colegio a entidades privadas.</w:t>
      </w:r>
    </w:p>
    <w:p w:rsidR="001B22E6" w:rsidRPr="00451D5E" w:rsidRDefault="001B22E6" w:rsidP="00451D5E">
      <w:pPr>
        <w:pStyle w:val="Prrafodelista"/>
        <w:rPr>
          <w:rFonts w:ascii="Corbel" w:hAnsi="Corbel"/>
          <w:szCs w:val="28"/>
          <w:lang w:eastAsia="ja-JP"/>
        </w:rPr>
      </w:pPr>
    </w:p>
    <w:p w:rsidR="001B22E6" w:rsidRPr="00451D5E" w:rsidRDefault="001B22E6" w:rsidP="000C5C6B">
      <w:pPr>
        <w:pStyle w:val="Prrafodelista"/>
        <w:numPr>
          <w:ilvl w:val="0"/>
          <w:numId w:val="21"/>
        </w:numPr>
        <w:rPr>
          <w:rFonts w:ascii="Corbel" w:hAnsi="Corbel"/>
          <w:szCs w:val="28"/>
          <w:lang w:eastAsia="ja-JP"/>
        </w:rPr>
      </w:pPr>
      <w:r w:rsidRPr="00451D5E">
        <w:rPr>
          <w:rFonts w:ascii="Corbel" w:hAnsi="Corbel"/>
          <w:szCs w:val="28"/>
          <w:lang w:eastAsia="ja-JP"/>
        </w:rPr>
        <w:t>Luchar contra el intrusismo profesional y velar por el cumplimiento estricto de la Ley de Incompatibilidades.</w:t>
      </w:r>
    </w:p>
    <w:p w:rsidR="001B22E6" w:rsidRPr="00451D5E" w:rsidRDefault="001B22E6" w:rsidP="00451D5E">
      <w:pPr>
        <w:pStyle w:val="Prrafodelista"/>
        <w:rPr>
          <w:rFonts w:ascii="Corbel" w:hAnsi="Corbel"/>
          <w:szCs w:val="28"/>
          <w:lang w:eastAsia="ja-JP"/>
        </w:rPr>
      </w:pPr>
    </w:p>
    <w:p w:rsidR="001B22E6" w:rsidRPr="00451D5E" w:rsidRDefault="001B22E6" w:rsidP="000C5C6B">
      <w:pPr>
        <w:pStyle w:val="Prrafodelista"/>
        <w:numPr>
          <w:ilvl w:val="0"/>
          <w:numId w:val="21"/>
        </w:numPr>
        <w:rPr>
          <w:rFonts w:ascii="Corbel" w:hAnsi="Corbel"/>
          <w:szCs w:val="28"/>
          <w:lang w:eastAsia="ja-JP"/>
        </w:rPr>
      </w:pPr>
      <w:r w:rsidRPr="00451D5E">
        <w:rPr>
          <w:rFonts w:ascii="Corbel" w:hAnsi="Corbel"/>
          <w:szCs w:val="28"/>
          <w:lang w:eastAsia="ja-JP"/>
        </w:rPr>
        <w:t>Elegir, entre los Colegiados, ternas anuales para auditar las</w:t>
      </w:r>
      <w:r>
        <w:rPr>
          <w:rFonts w:ascii="Corbel" w:hAnsi="Corbel"/>
          <w:szCs w:val="28"/>
          <w:lang w:eastAsia="ja-JP"/>
        </w:rPr>
        <w:t xml:space="preserve"> </w:t>
      </w:r>
      <w:r w:rsidRPr="00451D5E">
        <w:rPr>
          <w:rFonts w:ascii="Corbel" w:hAnsi="Corbel"/>
          <w:szCs w:val="28"/>
          <w:lang w:eastAsia="ja-JP"/>
        </w:rPr>
        <w:t xml:space="preserve"> cuentas</w:t>
      </w:r>
      <w:r>
        <w:rPr>
          <w:rFonts w:ascii="Corbel" w:hAnsi="Corbel"/>
          <w:szCs w:val="28"/>
          <w:lang w:eastAsia="ja-JP"/>
        </w:rPr>
        <w:t xml:space="preserve"> y controlar los presupuestos</w:t>
      </w:r>
      <w:r w:rsidRPr="00451D5E">
        <w:rPr>
          <w:rFonts w:ascii="Corbel" w:hAnsi="Corbel"/>
          <w:szCs w:val="28"/>
          <w:lang w:eastAsia="ja-JP"/>
        </w:rPr>
        <w:t xml:space="preserve"> del Colegio e informar en las Juntas Ordinarias.</w:t>
      </w:r>
    </w:p>
    <w:p w:rsidR="001B22E6" w:rsidRPr="00451D5E" w:rsidRDefault="001B22E6" w:rsidP="00451D5E">
      <w:pPr>
        <w:pStyle w:val="Prrafodelista"/>
        <w:rPr>
          <w:rFonts w:ascii="Corbel" w:hAnsi="Corbel"/>
          <w:szCs w:val="28"/>
          <w:lang w:eastAsia="ja-JP"/>
        </w:rPr>
      </w:pPr>
    </w:p>
    <w:p w:rsidR="001B22E6" w:rsidRPr="00451D5E" w:rsidRDefault="001B22E6" w:rsidP="000C5C6B">
      <w:pPr>
        <w:pStyle w:val="Prrafodelista"/>
        <w:numPr>
          <w:ilvl w:val="0"/>
          <w:numId w:val="21"/>
        </w:numPr>
        <w:rPr>
          <w:rFonts w:ascii="Corbel" w:hAnsi="Corbel"/>
          <w:szCs w:val="28"/>
          <w:lang w:eastAsia="ja-JP"/>
        </w:rPr>
      </w:pPr>
      <w:r>
        <w:rPr>
          <w:rFonts w:ascii="Corbel" w:hAnsi="Corbel"/>
          <w:szCs w:val="28"/>
          <w:lang w:eastAsia="ja-JP"/>
        </w:rPr>
        <w:t xml:space="preserve">           </w:t>
      </w:r>
      <w:r w:rsidRPr="00451D5E">
        <w:rPr>
          <w:rFonts w:ascii="Corbel" w:hAnsi="Corbel"/>
          <w:szCs w:val="28"/>
          <w:lang w:eastAsia="ja-JP"/>
        </w:rPr>
        <w:t>Racionalizar y optimizar los recursos</w:t>
      </w:r>
      <w:r>
        <w:rPr>
          <w:rFonts w:ascii="Corbel" w:hAnsi="Corbel"/>
          <w:szCs w:val="28"/>
          <w:lang w:eastAsia="ja-JP"/>
        </w:rPr>
        <w:t xml:space="preserve"> económicos</w:t>
      </w:r>
      <w:r w:rsidRPr="00451D5E">
        <w:rPr>
          <w:rFonts w:ascii="Corbel" w:hAnsi="Corbel"/>
          <w:szCs w:val="28"/>
          <w:lang w:eastAsia="ja-JP"/>
        </w:rPr>
        <w:t xml:space="preserve"> para evitar el despilfarro en actuaciones meramente de imagen y apariencia</w:t>
      </w:r>
      <w:r>
        <w:rPr>
          <w:rFonts w:ascii="Corbel" w:hAnsi="Corbel"/>
          <w:szCs w:val="28"/>
          <w:lang w:eastAsia="ja-JP"/>
        </w:rPr>
        <w:t xml:space="preserve"> o inversiones que merecen estudios de necesidades reales, viabilidad y costes</w:t>
      </w:r>
      <w:r w:rsidRPr="00451D5E">
        <w:rPr>
          <w:rFonts w:ascii="Corbel" w:hAnsi="Corbel"/>
          <w:szCs w:val="28"/>
          <w:lang w:eastAsia="ja-JP"/>
        </w:rPr>
        <w:t>.</w:t>
      </w:r>
    </w:p>
    <w:p w:rsidR="001B22E6" w:rsidRPr="00451D5E" w:rsidRDefault="001B22E6" w:rsidP="00451D5E">
      <w:pPr>
        <w:pStyle w:val="Prrafodelista"/>
        <w:rPr>
          <w:rFonts w:ascii="Corbel" w:hAnsi="Corbel"/>
          <w:szCs w:val="28"/>
          <w:lang w:eastAsia="ja-JP"/>
        </w:rPr>
      </w:pPr>
    </w:p>
    <w:p w:rsidR="001B22E6" w:rsidRPr="002D6FAF" w:rsidRDefault="001B22E6" w:rsidP="000C5C6B">
      <w:pPr>
        <w:pStyle w:val="Prrafodelista"/>
        <w:numPr>
          <w:ilvl w:val="0"/>
          <w:numId w:val="21"/>
        </w:numPr>
        <w:rPr>
          <w:rFonts w:ascii="Corbel" w:hAnsi="Corbel"/>
          <w:iCs/>
          <w:szCs w:val="28"/>
          <w:lang w:eastAsia="ja-JP"/>
        </w:rPr>
      </w:pPr>
      <w:r w:rsidRPr="002D6FAF">
        <w:rPr>
          <w:rFonts w:ascii="Corbel" w:hAnsi="Corbel"/>
          <w:szCs w:val="28"/>
          <w:lang w:eastAsia="ja-JP"/>
        </w:rPr>
        <w:t xml:space="preserve">Estudiar las aportaciones económicas </w:t>
      </w:r>
      <w:r>
        <w:rPr>
          <w:rFonts w:ascii="Corbel" w:hAnsi="Corbel"/>
          <w:szCs w:val="28"/>
          <w:lang w:eastAsia="ja-JP"/>
        </w:rPr>
        <w:t>del Colegio a otras entidades y organismos nacionales o internacionales sobre la base del coste de las mismas y su rentabilidad real para los fines y objetivos del Colegio.</w:t>
      </w:r>
    </w:p>
    <w:p w:rsidR="001B22E6" w:rsidRPr="002D6FAF" w:rsidRDefault="001B22E6" w:rsidP="002D6FAF">
      <w:pPr>
        <w:pStyle w:val="Prrafodelista"/>
        <w:rPr>
          <w:rFonts w:ascii="Corbel" w:hAnsi="Corbel"/>
          <w:iCs/>
          <w:szCs w:val="28"/>
          <w:lang w:eastAsia="ja-JP"/>
        </w:rPr>
      </w:pPr>
    </w:p>
    <w:p w:rsidR="001B22E6" w:rsidRDefault="001B22E6" w:rsidP="000C5C6B">
      <w:pPr>
        <w:pStyle w:val="Prrafodelista"/>
        <w:numPr>
          <w:ilvl w:val="0"/>
          <w:numId w:val="21"/>
        </w:numPr>
        <w:rPr>
          <w:rFonts w:ascii="Corbel" w:hAnsi="Corbel"/>
          <w:iCs/>
          <w:szCs w:val="28"/>
          <w:lang w:eastAsia="ja-JP"/>
        </w:rPr>
      </w:pPr>
      <w:r>
        <w:rPr>
          <w:rFonts w:ascii="Corbel" w:hAnsi="Corbel"/>
          <w:iCs/>
          <w:szCs w:val="28"/>
          <w:lang w:eastAsia="ja-JP"/>
        </w:rPr>
        <w:t xml:space="preserve">        Máximo control y seguimiento de las subvenciones a entidades, organismos o asociaciones nacionales o internacionales.</w:t>
      </w:r>
    </w:p>
    <w:p w:rsidR="001B22E6" w:rsidRPr="002D6FAF" w:rsidRDefault="001B22E6" w:rsidP="002D6FAF">
      <w:pPr>
        <w:pStyle w:val="Prrafodelista"/>
        <w:rPr>
          <w:rFonts w:ascii="Corbel" w:hAnsi="Corbel"/>
          <w:iCs/>
          <w:szCs w:val="28"/>
          <w:lang w:eastAsia="ja-JP"/>
        </w:rPr>
      </w:pPr>
    </w:p>
    <w:p w:rsidR="001B22E6" w:rsidRPr="00893874" w:rsidRDefault="001B22E6" w:rsidP="000C5C6B">
      <w:pPr>
        <w:pStyle w:val="Prrafodelista"/>
        <w:numPr>
          <w:ilvl w:val="0"/>
          <w:numId w:val="21"/>
        </w:numPr>
        <w:rPr>
          <w:rFonts w:ascii="Corbel" w:hAnsi="Corbel"/>
          <w:iCs/>
          <w:szCs w:val="28"/>
          <w:lang w:eastAsia="ja-JP"/>
        </w:rPr>
      </w:pPr>
      <w:r>
        <w:rPr>
          <w:rFonts w:ascii="Corbel" w:hAnsi="Corbel"/>
          <w:szCs w:val="28"/>
        </w:rPr>
        <w:t>Dotar al ICAM</w:t>
      </w:r>
      <w:r w:rsidRPr="006A0378">
        <w:rPr>
          <w:rFonts w:ascii="Corbel" w:hAnsi="Corbel"/>
          <w:szCs w:val="28"/>
        </w:rPr>
        <w:t xml:space="preserve"> de unas instalaciones suficientes y adecuadas que permitan atender las necesidades de sus servicios, organización y actividades</w:t>
      </w:r>
      <w:r w:rsidRPr="00893874">
        <w:rPr>
          <w:rFonts w:ascii="Corbel" w:hAnsi="Corbel"/>
          <w:iCs/>
          <w:szCs w:val="28"/>
          <w:lang w:eastAsia="ja-JP"/>
        </w:rPr>
        <w:t>.</w:t>
      </w:r>
    </w:p>
    <w:p w:rsidR="001B22E6" w:rsidRPr="002D6FAF" w:rsidRDefault="001B22E6" w:rsidP="002D6FAF">
      <w:pPr>
        <w:pStyle w:val="Prrafodelista"/>
        <w:rPr>
          <w:rFonts w:ascii="Corbel" w:hAnsi="Corbel"/>
          <w:iCs/>
          <w:szCs w:val="28"/>
          <w:lang w:eastAsia="ja-JP"/>
        </w:rPr>
      </w:pPr>
    </w:p>
    <w:p w:rsidR="001B22E6" w:rsidRPr="00D54D68" w:rsidRDefault="001B22E6" w:rsidP="0066295A">
      <w:pPr>
        <w:rPr>
          <w:rFonts w:ascii="Corbel" w:hAnsi="Corbel"/>
          <w:iCs/>
          <w:szCs w:val="28"/>
          <w:lang w:eastAsia="ja-JP"/>
        </w:rPr>
      </w:pPr>
    </w:p>
    <w:p w:rsidR="001B22E6" w:rsidRPr="000E12CD" w:rsidRDefault="001B22E6" w:rsidP="001E560B">
      <w:pPr>
        <w:pStyle w:val="Prrafodelista"/>
        <w:numPr>
          <w:ilvl w:val="0"/>
          <w:numId w:val="20"/>
        </w:numPr>
        <w:rPr>
          <w:rFonts w:ascii="Corbel" w:hAnsi="Corbel"/>
          <w:b/>
          <w:szCs w:val="28"/>
          <w:lang w:eastAsia="ja-JP"/>
        </w:rPr>
      </w:pPr>
      <w:r>
        <w:rPr>
          <w:rFonts w:ascii="Corbel" w:hAnsi="Corbel"/>
          <w:b/>
          <w:szCs w:val="28"/>
          <w:lang w:eastAsia="ja-JP"/>
        </w:rPr>
        <w:t>TURNO DE OFICIO</w:t>
      </w:r>
      <w:r w:rsidRPr="000E12CD">
        <w:rPr>
          <w:rFonts w:ascii="Corbel" w:hAnsi="Corbel"/>
          <w:b/>
          <w:szCs w:val="28"/>
          <w:lang w:eastAsia="ja-JP"/>
        </w:rPr>
        <w:t>:</w:t>
      </w:r>
    </w:p>
    <w:p w:rsidR="001B22E6" w:rsidRPr="00D54D68" w:rsidRDefault="001B22E6" w:rsidP="0066295A">
      <w:pPr>
        <w:rPr>
          <w:rFonts w:ascii="Corbel" w:hAnsi="Corbel"/>
          <w:iCs/>
          <w:szCs w:val="28"/>
          <w:lang w:eastAsia="ja-JP"/>
        </w:rPr>
      </w:pPr>
    </w:p>
    <w:p w:rsidR="001B22E6" w:rsidRDefault="001B22E6" w:rsidP="00770D4B">
      <w:pPr>
        <w:ind w:firstLine="708"/>
        <w:rPr>
          <w:rFonts w:ascii="Corbel" w:hAnsi="Corbel"/>
          <w:iCs/>
          <w:szCs w:val="28"/>
          <w:lang w:eastAsia="ja-JP"/>
        </w:rPr>
      </w:pPr>
      <w:r>
        <w:rPr>
          <w:rFonts w:ascii="Corbel" w:hAnsi="Corbel"/>
          <w:iCs/>
          <w:szCs w:val="28"/>
          <w:lang w:eastAsia="ja-JP"/>
        </w:rPr>
        <w:t>Sin duda es el colectivo más desprotegido y siempre a los pies de la Administración sin una clara y eficaz defensa de su Colegio.</w:t>
      </w:r>
    </w:p>
    <w:p w:rsidR="001B22E6" w:rsidRDefault="001B22E6" w:rsidP="00770D4B">
      <w:pPr>
        <w:rPr>
          <w:rFonts w:ascii="Corbel" w:hAnsi="Corbel"/>
          <w:iCs/>
          <w:szCs w:val="28"/>
          <w:lang w:eastAsia="ja-JP"/>
        </w:rPr>
      </w:pPr>
    </w:p>
    <w:p w:rsidR="001B22E6" w:rsidRPr="00330AFB" w:rsidRDefault="001B22E6" w:rsidP="00330AFB">
      <w:pPr>
        <w:rPr>
          <w:rFonts w:ascii="Corbel" w:hAnsi="Corbel"/>
          <w:iCs/>
          <w:color w:val="FF0000"/>
          <w:szCs w:val="28"/>
          <w:lang w:eastAsia="ja-JP"/>
        </w:rPr>
      </w:pPr>
      <w:r>
        <w:rPr>
          <w:rFonts w:ascii="Corbel" w:hAnsi="Corbel"/>
          <w:iCs/>
          <w:szCs w:val="28"/>
          <w:lang w:eastAsia="ja-JP"/>
        </w:rPr>
        <w:tab/>
        <w:t xml:space="preserve">El Colegio dedica casi toda la subvención que recibe por cada expediente de AJG tramitado al pago de retribuciones del personal de ese departamento, cuando, aun así, no ha dejado de ser deficitario. </w:t>
      </w:r>
    </w:p>
    <w:p w:rsidR="001B22E6" w:rsidRDefault="001B22E6" w:rsidP="00770D4B">
      <w:pPr>
        <w:rPr>
          <w:rFonts w:ascii="Corbel" w:hAnsi="Corbel"/>
          <w:iCs/>
          <w:szCs w:val="28"/>
          <w:lang w:eastAsia="ja-JP"/>
        </w:rPr>
      </w:pPr>
    </w:p>
    <w:p w:rsidR="001B22E6" w:rsidRDefault="001B22E6" w:rsidP="00770D4B">
      <w:pPr>
        <w:rPr>
          <w:rFonts w:ascii="Corbel" w:hAnsi="Corbel"/>
          <w:iCs/>
          <w:szCs w:val="28"/>
          <w:lang w:eastAsia="ja-JP"/>
        </w:rPr>
      </w:pPr>
      <w:r>
        <w:rPr>
          <w:rFonts w:ascii="Corbel" w:hAnsi="Corbel"/>
          <w:iCs/>
          <w:szCs w:val="28"/>
          <w:lang w:eastAsia="ja-JP"/>
        </w:rPr>
        <w:tab/>
        <w:t>Por otra parte, no se corresponde la cualificada y óptima prestación de los abogados de oficio con las casi simbólicas compensaciones económicas que reciben, de modo que son esos abogados los que están financiando indirectamente el servicio público.</w:t>
      </w:r>
    </w:p>
    <w:p w:rsidR="001B22E6" w:rsidRDefault="001B22E6" w:rsidP="00770D4B">
      <w:pPr>
        <w:rPr>
          <w:rFonts w:ascii="Corbel" w:hAnsi="Corbel"/>
          <w:iCs/>
          <w:szCs w:val="28"/>
          <w:lang w:eastAsia="ja-JP"/>
        </w:rPr>
      </w:pPr>
    </w:p>
    <w:p w:rsidR="001B22E6" w:rsidRDefault="001B22E6" w:rsidP="00770D4B">
      <w:pPr>
        <w:rPr>
          <w:rFonts w:ascii="Corbel" w:hAnsi="Corbel"/>
          <w:iCs/>
          <w:szCs w:val="28"/>
          <w:lang w:eastAsia="ja-JP"/>
        </w:rPr>
      </w:pPr>
      <w:r>
        <w:rPr>
          <w:rFonts w:ascii="Corbel" w:hAnsi="Corbel"/>
          <w:iCs/>
          <w:szCs w:val="28"/>
          <w:lang w:eastAsia="ja-JP"/>
        </w:rPr>
        <w:tab/>
        <w:t>Es más, resulta escandaloso que en otras Comunidades Autónomas se cobre el doble por los mismos servicios prestados.</w:t>
      </w:r>
    </w:p>
    <w:p w:rsidR="001B22E6" w:rsidRDefault="001B22E6" w:rsidP="00770D4B">
      <w:pPr>
        <w:rPr>
          <w:rFonts w:ascii="Corbel" w:hAnsi="Corbel"/>
          <w:iCs/>
          <w:szCs w:val="28"/>
          <w:lang w:eastAsia="ja-JP"/>
        </w:rPr>
      </w:pPr>
    </w:p>
    <w:p w:rsidR="001B22E6" w:rsidRDefault="001B22E6" w:rsidP="00893874">
      <w:pPr>
        <w:ind w:firstLine="708"/>
        <w:rPr>
          <w:rFonts w:ascii="Corbel" w:hAnsi="Corbel"/>
          <w:iCs/>
          <w:szCs w:val="28"/>
          <w:lang w:eastAsia="ja-JP"/>
        </w:rPr>
      </w:pPr>
      <w:r w:rsidRPr="00390C6D">
        <w:rPr>
          <w:rFonts w:ascii="Corbel" w:hAnsi="Corbel"/>
          <w:iCs/>
          <w:szCs w:val="28"/>
          <w:lang w:eastAsia="ja-JP"/>
        </w:rPr>
        <w:t xml:space="preserve">No se ha transmitido a la sociedad la trascendencia y valor del servicio que éstos colegiados prestan, ni se ha hecho nada para que se les reconozca su preparación y valía. </w:t>
      </w:r>
    </w:p>
    <w:p w:rsidR="00717274" w:rsidRDefault="00717274" w:rsidP="00893874">
      <w:pPr>
        <w:ind w:firstLine="708"/>
        <w:rPr>
          <w:rFonts w:ascii="Corbel" w:hAnsi="Corbel"/>
          <w:iCs/>
          <w:szCs w:val="28"/>
          <w:lang w:eastAsia="ja-JP"/>
        </w:rPr>
      </w:pPr>
    </w:p>
    <w:p w:rsidR="001B22E6" w:rsidRDefault="001B22E6" w:rsidP="00893874">
      <w:pPr>
        <w:ind w:firstLine="708"/>
        <w:rPr>
          <w:rFonts w:ascii="Corbel" w:hAnsi="Corbel"/>
          <w:iCs/>
          <w:szCs w:val="28"/>
          <w:lang w:eastAsia="ja-JP"/>
        </w:rPr>
      </w:pPr>
      <w:r w:rsidRPr="00390C6D">
        <w:rPr>
          <w:rFonts w:ascii="Corbel" w:hAnsi="Corbel"/>
          <w:iCs/>
          <w:szCs w:val="28"/>
          <w:lang w:eastAsia="ja-JP"/>
        </w:rPr>
        <w:lastRenderedPageBreak/>
        <w:t xml:space="preserve">Aún sigue en la conciencia colectiva la idea de que estos compañeros son noveles que se preparan a costa de los justiciables sin recursos. </w:t>
      </w:r>
    </w:p>
    <w:p w:rsidR="001B22E6" w:rsidRDefault="001B22E6" w:rsidP="00893874">
      <w:pPr>
        <w:ind w:firstLine="708"/>
        <w:rPr>
          <w:rFonts w:ascii="Corbel" w:hAnsi="Corbel"/>
          <w:iCs/>
          <w:szCs w:val="28"/>
          <w:lang w:eastAsia="ja-JP"/>
        </w:rPr>
      </w:pPr>
    </w:p>
    <w:p w:rsidR="001B22E6" w:rsidRPr="00390C6D" w:rsidRDefault="001B22E6" w:rsidP="00893874">
      <w:pPr>
        <w:ind w:firstLine="708"/>
        <w:rPr>
          <w:rFonts w:ascii="Corbel" w:hAnsi="Corbel"/>
          <w:iCs/>
          <w:szCs w:val="28"/>
          <w:lang w:eastAsia="ja-JP"/>
        </w:rPr>
      </w:pPr>
      <w:r w:rsidRPr="00390C6D">
        <w:rPr>
          <w:rFonts w:ascii="Corbel" w:hAnsi="Corbel"/>
          <w:iCs/>
          <w:szCs w:val="28"/>
          <w:lang w:eastAsia="ja-JP"/>
        </w:rPr>
        <w:t>El ciudadano no sabe que el Turno de Oficio ostenta la más alta calidad profesional, pues la mayoría de sus abogados tie</w:t>
      </w:r>
      <w:r w:rsidR="00717274">
        <w:rPr>
          <w:rFonts w:ascii="Corbel" w:hAnsi="Corbel"/>
          <w:iCs/>
          <w:szCs w:val="28"/>
          <w:lang w:eastAsia="ja-JP"/>
        </w:rPr>
        <w:t>nen más de 10 años de ejercicio</w:t>
      </w:r>
      <w:r w:rsidR="00BD63AF">
        <w:rPr>
          <w:rFonts w:ascii="Corbel" w:hAnsi="Corbel"/>
          <w:iCs/>
          <w:szCs w:val="28"/>
          <w:lang w:eastAsia="ja-JP"/>
        </w:rPr>
        <w:t>, de ahí</w:t>
      </w:r>
      <w:r w:rsidR="00717274">
        <w:rPr>
          <w:rFonts w:ascii="Corbel" w:hAnsi="Corbel"/>
          <w:iCs/>
          <w:szCs w:val="28"/>
          <w:lang w:eastAsia="ja-JP"/>
        </w:rPr>
        <w:t xml:space="preserve"> que los abogados</w:t>
      </w:r>
      <w:r w:rsidR="00BD63AF">
        <w:rPr>
          <w:rFonts w:ascii="Corbel" w:hAnsi="Corbel"/>
          <w:iCs/>
          <w:szCs w:val="28"/>
          <w:lang w:eastAsia="ja-JP"/>
        </w:rPr>
        <w:t xml:space="preserve"> de oficio debemos hacer saber a la sociedad </w:t>
      </w:r>
      <w:r w:rsidR="00717274">
        <w:rPr>
          <w:rFonts w:ascii="Corbel" w:hAnsi="Corbel"/>
          <w:iCs/>
          <w:szCs w:val="28"/>
          <w:lang w:eastAsia="ja-JP"/>
        </w:rPr>
        <w:t>que nuestra voluntad de servicio público a la ciudadanía m</w:t>
      </w:r>
      <w:r w:rsidR="00BD63AF">
        <w:rPr>
          <w:rFonts w:ascii="Corbel" w:hAnsi="Corbel"/>
          <w:iCs/>
          <w:szCs w:val="28"/>
          <w:lang w:eastAsia="ja-JP"/>
        </w:rPr>
        <w:t>ás desfavorecida no está</w:t>
      </w:r>
      <w:r w:rsidR="00717274">
        <w:rPr>
          <w:rFonts w:ascii="Corbel" w:hAnsi="Corbel"/>
          <w:iCs/>
          <w:szCs w:val="28"/>
          <w:lang w:eastAsia="ja-JP"/>
        </w:rPr>
        <w:t xml:space="preserve"> s</w:t>
      </w:r>
      <w:r w:rsidR="00BD63AF">
        <w:rPr>
          <w:rFonts w:ascii="Corbel" w:hAnsi="Corbel"/>
          <w:iCs/>
          <w:szCs w:val="28"/>
          <w:lang w:eastAsia="ja-JP"/>
        </w:rPr>
        <w:t>ólo limitada a los asuntos</w:t>
      </w:r>
      <w:r w:rsidR="00717274">
        <w:rPr>
          <w:rFonts w:ascii="Corbel" w:hAnsi="Corbel"/>
          <w:iCs/>
          <w:szCs w:val="28"/>
          <w:lang w:eastAsia="ja-JP"/>
        </w:rPr>
        <w:t xml:space="preserve"> de los justiciables que nos designen</w:t>
      </w:r>
      <w:r w:rsidR="00BD63AF">
        <w:rPr>
          <w:rFonts w:ascii="Corbel" w:hAnsi="Corbel"/>
          <w:iCs/>
          <w:szCs w:val="28"/>
          <w:lang w:eastAsia="ja-JP"/>
        </w:rPr>
        <w:t>, sino a la defensa</w:t>
      </w:r>
      <w:r w:rsidR="00624404">
        <w:rPr>
          <w:rFonts w:ascii="Corbel" w:hAnsi="Corbel"/>
          <w:iCs/>
          <w:szCs w:val="28"/>
          <w:lang w:eastAsia="ja-JP"/>
        </w:rPr>
        <w:t xml:space="preserve"> a ultranza</w:t>
      </w:r>
      <w:r w:rsidR="00BD63AF">
        <w:rPr>
          <w:rFonts w:ascii="Corbel" w:hAnsi="Corbel"/>
          <w:iCs/>
          <w:szCs w:val="28"/>
          <w:lang w:eastAsia="ja-JP"/>
        </w:rPr>
        <w:t xml:space="preserve"> del Estado</w:t>
      </w:r>
      <w:r w:rsidR="0094762D">
        <w:rPr>
          <w:rFonts w:ascii="Corbel" w:hAnsi="Corbel"/>
          <w:iCs/>
          <w:szCs w:val="28"/>
          <w:lang w:eastAsia="ja-JP"/>
        </w:rPr>
        <w:t xml:space="preserve"> de Derecho y la Justicia</w:t>
      </w:r>
      <w:r w:rsidR="00717274">
        <w:rPr>
          <w:rFonts w:ascii="Corbel" w:hAnsi="Corbel"/>
          <w:iCs/>
          <w:szCs w:val="28"/>
          <w:lang w:eastAsia="ja-JP"/>
        </w:rPr>
        <w:t xml:space="preserve">. </w:t>
      </w:r>
      <w:r>
        <w:rPr>
          <w:rFonts w:ascii="Corbel" w:hAnsi="Corbel"/>
          <w:iCs/>
          <w:szCs w:val="28"/>
          <w:lang w:eastAsia="ja-JP"/>
        </w:rPr>
        <w:t>En consecuencia,</w:t>
      </w:r>
    </w:p>
    <w:p w:rsidR="001B22E6" w:rsidRDefault="001B22E6" w:rsidP="00770D4B">
      <w:pPr>
        <w:ind w:firstLine="708"/>
        <w:rPr>
          <w:rFonts w:ascii="Corbel" w:hAnsi="Corbel"/>
          <w:b/>
          <w:iCs/>
          <w:szCs w:val="28"/>
          <w:lang w:eastAsia="ja-JP"/>
        </w:rPr>
      </w:pPr>
    </w:p>
    <w:p w:rsidR="001B22E6" w:rsidRDefault="001B22E6" w:rsidP="00770D4B">
      <w:pPr>
        <w:ind w:firstLine="708"/>
        <w:rPr>
          <w:rFonts w:ascii="Corbel" w:hAnsi="Corbel"/>
          <w:szCs w:val="28"/>
          <w:lang w:eastAsia="ja-JP"/>
        </w:rPr>
      </w:pPr>
      <w:r w:rsidRPr="00050277">
        <w:rPr>
          <w:rFonts w:ascii="Corbel" w:hAnsi="Corbel"/>
          <w:b/>
          <w:iCs/>
          <w:szCs w:val="28"/>
          <w:lang w:eastAsia="ja-JP"/>
        </w:rPr>
        <w:t>N</w:t>
      </w:r>
      <w:r w:rsidRPr="00F368CC">
        <w:rPr>
          <w:rFonts w:ascii="Corbel" w:hAnsi="Corbel"/>
          <w:b/>
          <w:szCs w:val="28"/>
          <w:lang w:eastAsia="ja-JP"/>
        </w:rPr>
        <w:t>OS COMPROMETEMOS</w:t>
      </w:r>
      <w:r>
        <w:rPr>
          <w:rFonts w:ascii="Corbel" w:hAnsi="Corbel"/>
          <w:szCs w:val="28"/>
          <w:lang w:eastAsia="ja-JP"/>
        </w:rPr>
        <w:t xml:space="preserve"> </w:t>
      </w:r>
      <w:r w:rsidRPr="00086973">
        <w:rPr>
          <w:rFonts w:ascii="Corbel" w:hAnsi="Corbel"/>
          <w:b/>
          <w:szCs w:val="28"/>
          <w:lang w:eastAsia="ja-JP"/>
        </w:rPr>
        <w:t>A</w:t>
      </w:r>
      <w:r w:rsidRPr="00086973">
        <w:rPr>
          <w:rFonts w:ascii="Corbel" w:hAnsi="Corbel"/>
          <w:szCs w:val="28"/>
          <w:lang w:eastAsia="ja-JP"/>
        </w:rPr>
        <w:t>:</w:t>
      </w:r>
    </w:p>
    <w:p w:rsidR="001B22E6" w:rsidRDefault="001B22E6" w:rsidP="00770D4B">
      <w:pPr>
        <w:rPr>
          <w:rFonts w:ascii="Corbel" w:hAnsi="Corbel"/>
          <w:iCs/>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 xml:space="preserve">         </w:t>
      </w:r>
      <w:r w:rsidRPr="00086973">
        <w:rPr>
          <w:rFonts w:ascii="Corbel" w:hAnsi="Corbel"/>
          <w:szCs w:val="28"/>
          <w:lang w:eastAsia="ja-JP"/>
        </w:rPr>
        <w:t>Conseguir que los abogados cobren mensualmente sus certificaciones</w:t>
      </w:r>
      <w:r>
        <w:rPr>
          <w:rFonts w:ascii="Corbel" w:hAnsi="Corbel"/>
          <w:szCs w:val="28"/>
          <w:lang w:eastAsia="ja-JP"/>
        </w:rPr>
        <w:t>.</w:t>
      </w:r>
    </w:p>
    <w:p w:rsidR="001B22E6" w:rsidRDefault="001B22E6" w:rsidP="00C31EFB">
      <w:pPr>
        <w:pStyle w:val="Prrafodelista"/>
        <w:ind w:left="360"/>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 xml:space="preserve">Equiparación de los baremos de las </w:t>
      </w:r>
      <w:proofErr w:type="spellStart"/>
      <w:r>
        <w:rPr>
          <w:rFonts w:ascii="Corbel" w:hAnsi="Corbel"/>
          <w:szCs w:val="28"/>
          <w:lang w:eastAsia="ja-JP"/>
        </w:rPr>
        <w:t>macrocausas</w:t>
      </w:r>
      <w:proofErr w:type="spellEnd"/>
      <w:r>
        <w:rPr>
          <w:rFonts w:ascii="Corbel" w:hAnsi="Corbel"/>
          <w:szCs w:val="28"/>
          <w:lang w:eastAsia="ja-JP"/>
        </w:rPr>
        <w:t xml:space="preserve"> ante la Audiencia Provincial con los baremos de las </w:t>
      </w:r>
      <w:proofErr w:type="spellStart"/>
      <w:r>
        <w:rPr>
          <w:rFonts w:ascii="Corbel" w:hAnsi="Corbel"/>
          <w:szCs w:val="28"/>
          <w:lang w:eastAsia="ja-JP"/>
        </w:rPr>
        <w:t>macrocausas</w:t>
      </w:r>
      <w:proofErr w:type="spellEnd"/>
      <w:r>
        <w:rPr>
          <w:rFonts w:ascii="Corbel" w:hAnsi="Corbel"/>
          <w:szCs w:val="28"/>
          <w:lang w:eastAsia="ja-JP"/>
        </w:rPr>
        <w:t xml:space="preserve"> ente la Audiencia Nacional.</w:t>
      </w:r>
    </w:p>
    <w:p w:rsidR="001B22E6" w:rsidRDefault="001B22E6" w:rsidP="00C31EFB">
      <w:pPr>
        <w:pStyle w:val="Prrafodelista"/>
        <w:ind w:left="0"/>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 xml:space="preserve">Obtener que las comparecencias del Art. 505 y 544 de la </w:t>
      </w:r>
      <w:proofErr w:type="spellStart"/>
      <w:r>
        <w:rPr>
          <w:rFonts w:ascii="Corbel" w:hAnsi="Corbel"/>
          <w:szCs w:val="28"/>
          <w:lang w:eastAsia="ja-JP"/>
        </w:rPr>
        <w:t>LECri</w:t>
      </w:r>
      <w:proofErr w:type="spellEnd"/>
      <w:r>
        <w:rPr>
          <w:rFonts w:ascii="Corbel" w:hAnsi="Corbel"/>
          <w:szCs w:val="28"/>
          <w:lang w:eastAsia="ja-JP"/>
        </w:rPr>
        <w:t xml:space="preserve"> se retribuyan aparte del procedimiento.</w:t>
      </w:r>
    </w:p>
    <w:p w:rsidR="001B22E6" w:rsidRDefault="001B22E6" w:rsidP="00C31EFB">
      <w:pPr>
        <w:pStyle w:val="Prrafodelista"/>
        <w:ind w:left="0"/>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Implantar en nuestra web el Portal del Turno de Oficio con el listado público de guardias semanalmente actualizado.</w:t>
      </w:r>
    </w:p>
    <w:p w:rsidR="001B22E6" w:rsidRDefault="001B22E6" w:rsidP="00C31EFB">
      <w:pPr>
        <w:pStyle w:val="Prrafodelista"/>
        <w:ind w:left="0"/>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Máxima transparencia de publicidad en la designación de las guardias extraordinarias y orden alfabético.</w:t>
      </w:r>
    </w:p>
    <w:p w:rsidR="001B22E6" w:rsidRDefault="001B22E6" w:rsidP="001A01C4">
      <w:pPr>
        <w:pStyle w:val="Prrafodelista"/>
        <w:ind w:left="0"/>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Optimización de las comunicaciones en el ámbito penitenciario  entre el letrado y el detenido y/o preso.</w:t>
      </w:r>
    </w:p>
    <w:p w:rsidR="001B22E6" w:rsidRDefault="001B22E6" w:rsidP="001A01C4">
      <w:pPr>
        <w:pStyle w:val="Prrafodelista"/>
        <w:ind w:left="0"/>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Lograr que el Ayuntamiento de Madrid autorice que los vehículos que utilizan los letrados en las guardias sean excluidos de la prohibición de circular en días de restricciones de tráfico.</w:t>
      </w:r>
    </w:p>
    <w:p w:rsidR="001B22E6" w:rsidRDefault="001B22E6" w:rsidP="00331B23">
      <w:pPr>
        <w:pStyle w:val="Prrafodelista"/>
        <w:ind w:left="0"/>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No subdividir más los turnos del Turno de Oficio</w:t>
      </w:r>
    </w:p>
    <w:p w:rsidR="001B22E6" w:rsidRDefault="001B22E6" w:rsidP="00331B23">
      <w:pPr>
        <w:pStyle w:val="Prrafodelista"/>
        <w:ind w:left="0"/>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Crear un sistema de créditos/bonos de formación con caducidad anual  para todos los colegiados que se puedan canjear  para descuentos en todos los cursos</w:t>
      </w:r>
    </w:p>
    <w:p w:rsidR="001B22E6" w:rsidRDefault="001B22E6" w:rsidP="00053C42">
      <w:pPr>
        <w:pStyle w:val="Prrafodelista"/>
        <w:ind w:left="0"/>
        <w:rPr>
          <w:rFonts w:ascii="Corbel" w:hAnsi="Corbel"/>
          <w:szCs w:val="28"/>
          <w:lang w:eastAsia="ja-JP"/>
        </w:rPr>
      </w:pPr>
    </w:p>
    <w:p w:rsidR="001B22E6" w:rsidRDefault="001B22E6" w:rsidP="00053C42">
      <w:pPr>
        <w:pStyle w:val="Prrafodelista"/>
        <w:numPr>
          <w:ilvl w:val="0"/>
          <w:numId w:val="21"/>
        </w:numPr>
        <w:rPr>
          <w:rFonts w:ascii="Corbel" w:hAnsi="Corbel"/>
          <w:szCs w:val="28"/>
          <w:lang w:eastAsia="ja-JP"/>
        </w:rPr>
      </w:pPr>
      <w:r>
        <w:rPr>
          <w:rFonts w:ascii="Corbel" w:hAnsi="Corbel"/>
          <w:szCs w:val="28"/>
          <w:lang w:eastAsia="ja-JP"/>
        </w:rPr>
        <w:t>Reformar las Normas del Turno de Oficio eliminando la discriminación por edad, regulando la exigencia de 3 años de ejercicio profesional para pertenecer al mismo.</w:t>
      </w:r>
    </w:p>
    <w:p w:rsidR="001B22E6" w:rsidRPr="00086973" w:rsidRDefault="001B22E6" w:rsidP="00086973">
      <w:pPr>
        <w:pStyle w:val="Prrafodelista"/>
        <w:rPr>
          <w:rFonts w:ascii="Corbel" w:hAnsi="Corbel"/>
          <w:szCs w:val="28"/>
          <w:lang w:eastAsia="ja-JP"/>
        </w:rPr>
      </w:pPr>
      <w:r w:rsidRPr="00086973">
        <w:rPr>
          <w:rFonts w:ascii="Corbel" w:hAnsi="Corbel"/>
          <w:szCs w:val="28"/>
          <w:lang w:eastAsia="ja-JP"/>
        </w:rPr>
        <w:t xml:space="preserve"> </w:t>
      </w:r>
    </w:p>
    <w:p w:rsidR="001B22E6" w:rsidRPr="00566527" w:rsidRDefault="001B22E6" w:rsidP="000C5C6B">
      <w:pPr>
        <w:pStyle w:val="Prrafodelista"/>
        <w:numPr>
          <w:ilvl w:val="0"/>
          <w:numId w:val="21"/>
        </w:numPr>
        <w:rPr>
          <w:rFonts w:ascii="Corbel" w:hAnsi="Corbel"/>
          <w:szCs w:val="28"/>
          <w:lang w:eastAsia="ja-JP"/>
        </w:rPr>
      </w:pPr>
      <w:r w:rsidRPr="00566527">
        <w:rPr>
          <w:rFonts w:ascii="Corbel" w:hAnsi="Corbel"/>
          <w:szCs w:val="28"/>
          <w:lang w:eastAsia="ja-JP"/>
        </w:rPr>
        <w:t xml:space="preserve">Facilitar los canales de intercambio de </w:t>
      </w:r>
      <w:r>
        <w:rPr>
          <w:rFonts w:ascii="Corbel" w:hAnsi="Corbel"/>
          <w:szCs w:val="28"/>
          <w:lang w:eastAsia="ja-JP"/>
        </w:rPr>
        <w:t>información entre los abogados de oficio</w:t>
      </w:r>
      <w:r w:rsidRPr="00566527">
        <w:rPr>
          <w:rFonts w:ascii="Corbel" w:hAnsi="Corbel"/>
          <w:szCs w:val="28"/>
          <w:lang w:eastAsia="ja-JP"/>
        </w:rPr>
        <w:t xml:space="preserve"> y el Colegio, tanto para designaciones como para justificación de actuaciones y posibles incidencias.</w:t>
      </w:r>
    </w:p>
    <w:p w:rsidR="001B22E6" w:rsidRPr="00566527" w:rsidRDefault="001B22E6" w:rsidP="00566527">
      <w:pPr>
        <w:pStyle w:val="Prrafodelista"/>
        <w:rPr>
          <w:rFonts w:ascii="Corbel" w:hAnsi="Corbel"/>
          <w:szCs w:val="28"/>
          <w:lang w:eastAsia="ja-JP"/>
        </w:rPr>
      </w:pPr>
    </w:p>
    <w:p w:rsidR="001B22E6" w:rsidRPr="00566527" w:rsidRDefault="001B22E6" w:rsidP="000C5C6B">
      <w:pPr>
        <w:pStyle w:val="Prrafodelista"/>
        <w:numPr>
          <w:ilvl w:val="0"/>
          <w:numId w:val="21"/>
        </w:numPr>
        <w:rPr>
          <w:rFonts w:ascii="Corbel" w:hAnsi="Corbel"/>
          <w:szCs w:val="28"/>
          <w:lang w:eastAsia="ja-JP"/>
        </w:rPr>
      </w:pPr>
      <w:r w:rsidRPr="00566527">
        <w:rPr>
          <w:rFonts w:ascii="Corbel" w:hAnsi="Corbel"/>
          <w:szCs w:val="28"/>
          <w:lang w:eastAsia="ja-JP"/>
        </w:rPr>
        <w:t>Proteger su actuación ante cualquier injerencia, tanto pública como privada</w:t>
      </w:r>
      <w:r>
        <w:rPr>
          <w:rFonts w:ascii="Corbel" w:hAnsi="Corbel"/>
          <w:szCs w:val="28"/>
          <w:lang w:eastAsia="ja-JP"/>
        </w:rPr>
        <w:t>, al igual que la dignidad en su actuación ante los órganos judiciales</w:t>
      </w:r>
      <w:r w:rsidRPr="00566527">
        <w:rPr>
          <w:rFonts w:ascii="Corbel" w:hAnsi="Corbel"/>
          <w:szCs w:val="28"/>
          <w:lang w:eastAsia="ja-JP"/>
        </w:rPr>
        <w:t>.</w:t>
      </w:r>
    </w:p>
    <w:p w:rsidR="001B22E6" w:rsidRPr="00566527" w:rsidRDefault="001B22E6" w:rsidP="00566527">
      <w:pPr>
        <w:pStyle w:val="Prrafodelista"/>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 xml:space="preserve">         Defender a ultranza </w:t>
      </w:r>
      <w:r w:rsidRPr="00566527">
        <w:rPr>
          <w:rFonts w:ascii="Corbel" w:hAnsi="Corbel"/>
          <w:szCs w:val="28"/>
          <w:lang w:eastAsia="ja-JP"/>
        </w:rPr>
        <w:t>sus derechos al cobro de unas cantidades</w:t>
      </w:r>
      <w:r>
        <w:rPr>
          <w:rFonts w:ascii="Corbel" w:hAnsi="Corbel"/>
          <w:szCs w:val="28"/>
          <w:lang w:eastAsia="ja-JP"/>
        </w:rPr>
        <w:t xml:space="preserve"> dignas y </w:t>
      </w:r>
      <w:r w:rsidRPr="00566527">
        <w:rPr>
          <w:rFonts w:ascii="Corbel" w:hAnsi="Corbel"/>
          <w:szCs w:val="28"/>
          <w:lang w:eastAsia="ja-JP"/>
        </w:rPr>
        <w:t>acordes con el servicio prestado.</w:t>
      </w:r>
      <w:r>
        <w:rPr>
          <w:rFonts w:ascii="Corbel" w:hAnsi="Corbel"/>
          <w:szCs w:val="28"/>
          <w:lang w:eastAsia="ja-JP"/>
        </w:rPr>
        <w:t xml:space="preserve"> </w:t>
      </w:r>
    </w:p>
    <w:p w:rsidR="001B22E6" w:rsidRPr="00203C5A" w:rsidRDefault="001B22E6" w:rsidP="00203C5A">
      <w:pPr>
        <w:pStyle w:val="Prrafodelista"/>
        <w:rPr>
          <w:rFonts w:ascii="Corbel" w:hAnsi="Corbel"/>
          <w:szCs w:val="28"/>
          <w:lang w:eastAsia="ja-JP"/>
        </w:rPr>
      </w:pPr>
    </w:p>
    <w:p w:rsidR="001B22E6" w:rsidRPr="00566527" w:rsidRDefault="001B22E6" w:rsidP="000C5C6B">
      <w:pPr>
        <w:pStyle w:val="Prrafodelista"/>
        <w:numPr>
          <w:ilvl w:val="0"/>
          <w:numId w:val="21"/>
        </w:numPr>
        <w:rPr>
          <w:rFonts w:ascii="Corbel" w:hAnsi="Corbel"/>
          <w:szCs w:val="28"/>
          <w:lang w:eastAsia="ja-JP"/>
        </w:rPr>
      </w:pPr>
      <w:r>
        <w:rPr>
          <w:rFonts w:ascii="Corbel" w:hAnsi="Corbel"/>
          <w:szCs w:val="28"/>
          <w:lang w:eastAsia="ja-JP"/>
        </w:rPr>
        <w:t>Lograr la igualdad o equiparación de los baremos con otras Comunidades Autónomas donde se percibe el doble.</w:t>
      </w:r>
    </w:p>
    <w:p w:rsidR="001B22E6" w:rsidRPr="00566527" w:rsidRDefault="001B22E6" w:rsidP="00566527">
      <w:pPr>
        <w:pStyle w:val="Prrafodelista"/>
        <w:rPr>
          <w:rFonts w:ascii="Corbel" w:hAnsi="Corbel"/>
          <w:szCs w:val="28"/>
          <w:lang w:eastAsia="ja-JP"/>
        </w:rPr>
      </w:pPr>
    </w:p>
    <w:p w:rsidR="001B22E6" w:rsidRPr="00566527" w:rsidRDefault="001B22E6" w:rsidP="000C5C6B">
      <w:pPr>
        <w:pStyle w:val="Prrafodelista"/>
        <w:numPr>
          <w:ilvl w:val="0"/>
          <w:numId w:val="21"/>
        </w:numPr>
        <w:rPr>
          <w:rFonts w:ascii="Corbel" w:hAnsi="Corbel"/>
          <w:szCs w:val="28"/>
          <w:lang w:eastAsia="ja-JP"/>
        </w:rPr>
      </w:pPr>
      <w:r>
        <w:rPr>
          <w:rFonts w:ascii="Corbel" w:hAnsi="Corbel"/>
          <w:szCs w:val="28"/>
          <w:lang w:eastAsia="ja-JP"/>
        </w:rPr>
        <w:t xml:space="preserve">            Dignificar</w:t>
      </w:r>
      <w:r w:rsidRPr="00566527">
        <w:rPr>
          <w:rFonts w:ascii="Corbel" w:hAnsi="Corbel"/>
          <w:szCs w:val="28"/>
          <w:lang w:eastAsia="ja-JP"/>
        </w:rPr>
        <w:t xml:space="preserve"> su labor destacando la calidad de los servicios que prestan.</w:t>
      </w:r>
    </w:p>
    <w:p w:rsidR="001B22E6" w:rsidRPr="00566527" w:rsidRDefault="001B22E6" w:rsidP="00566527">
      <w:pPr>
        <w:pStyle w:val="Prrafodelista"/>
        <w:rPr>
          <w:rFonts w:ascii="Corbel" w:hAnsi="Corbel"/>
          <w:szCs w:val="28"/>
          <w:lang w:eastAsia="ja-JP"/>
        </w:rPr>
      </w:pPr>
    </w:p>
    <w:p w:rsidR="001B22E6" w:rsidRPr="00DC62B1" w:rsidRDefault="001B22E6" w:rsidP="00203C5A">
      <w:pPr>
        <w:pStyle w:val="Prrafodelista"/>
        <w:numPr>
          <w:ilvl w:val="0"/>
          <w:numId w:val="21"/>
        </w:numPr>
        <w:rPr>
          <w:rFonts w:ascii="Corbel" w:hAnsi="Corbel"/>
          <w:szCs w:val="28"/>
          <w:lang w:eastAsia="ja-JP"/>
        </w:rPr>
      </w:pPr>
      <w:r>
        <w:rPr>
          <w:rFonts w:ascii="Corbel" w:hAnsi="Corbel"/>
          <w:szCs w:val="28"/>
          <w:lang w:eastAsia="ja-JP"/>
        </w:rPr>
        <w:t xml:space="preserve">  </w:t>
      </w:r>
      <w:r w:rsidRPr="00DC62B1">
        <w:rPr>
          <w:rFonts w:ascii="Corbel" w:hAnsi="Corbel"/>
          <w:szCs w:val="28"/>
          <w:lang w:eastAsia="ja-JP"/>
        </w:rPr>
        <w:t>Optimizar y racionalizar técnicamente el departamento del Turno de Oficio.</w:t>
      </w:r>
    </w:p>
    <w:p w:rsidR="001B22E6" w:rsidRDefault="001B22E6" w:rsidP="00566527">
      <w:pPr>
        <w:pStyle w:val="Prrafodelista"/>
        <w:rPr>
          <w:rFonts w:ascii="Corbel" w:hAnsi="Corbel"/>
          <w:szCs w:val="28"/>
          <w:lang w:eastAsia="ja-JP"/>
        </w:rPr>
      </w:pPr>
    </w:p>
    <w:p w:rsidR="001B22E6" w:rsidRPr="00646C0D" w:rsidRDefault="001B22E6" w:rsidP="000C5C6B">
      <w:pPr>
        <w:pStyle w:val="Prrafodelista"/>
        <w:numPr>
          <w:ilvl w:val="0"/>
          <w:numId w:val="21"/>
        </w:numPr>
        <w:rPr>
          <w:rFonts w:ascii="Corbel" w:hAnsi="Corbel"/>
          <w:szCs w:val="28"/>
          <w:lang w:eastAsia="ja-JP"/>
        </w:rPr>
      </w:pPr>
      <w:r w:rsidRPr="00646C0D">
        <w:rPr>
          <w:rFonts w:ascii="Corbel" w:hAnsi="Corbel"/>
          <w:szCs w:val="28"/>
          <w:lang w:eastAsia="ja-JP"/>
        </w:rPr>
        <w:t xml:space="preserve"> </w:t>
      </w:r>
      <w:r>
        <w:rPr>
          <w:rFonts w:ascii="Corbel" w:hAnsi="Corbel"/>
          <w:szCs w:val="28"/>
          <w:lang w:eastAsia="ja-JP"/>
        </w:rPr>
        <w:t xml:space="preserve">             </w:t>
      </w:r>
      <w:r w:rsidRPr="00646C0D">
        <w:rPr>
          <w:rFonts w:ascii="Corbel" w:hAnsi="Corbel"/>
          <w:szCs w:val="28"/>
          <w:lang w:eastAsia="ja-JP"/>
        </w:rPr>
        <w:t>Establecer criterios basados en la legalidad de la infracción deontológica, presunción de inocencia del abogado denunciado, exigencia de un principio de prueba y proporcionalidad de la sanción de acuerdo con las circunstancias concurrentes, no sólo para los abogados de oficio, sino para todos los abogados, con control de comisiones respectivas.</w:t>
      </w:r>
    </w:p>
    <w:p w:rsidR="001B22E6" w:rsidRPr="001F1879" w:rsidRDefault="001B22E6" w:rsidP="001F1879">
      <w:pPr>
        <w:pStyle w:val="Prrafodelista"/>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 xml:space="preserve"> </w:t>
      </w:r>
      <w:r w:rsidRPr="00566527">
        <w:rPr>
          <w:rFonts w:ascii="Corbel" w:hAnsi="Corbel"/>
          <w:szCs w:val="28"/>
          <w:lang w:eastAsia="ja-JP"/>
        </w:rPr>
        <w:t>Priorizar su participación en los cursos de actualización jurídica</w:t>
      </w:r>
      <w:r>
        <w:rPr>
          <w:rFonts w:ascii="Corbel" w:hAnsi="Corbel"/>
          <w:szCs w:val="28"/>
          <w:lang w:eastAsia="ja-JP"/>
        </w:rPr>
        <w:t xml:space="preserve">  e implantar el horario de tarde</w:t>
      </w:r>
      <w:r w:rsidRPr="00566527">
        <w:rPr>
          <w:rFonts w:ascii="Corbel" w:hAnsi="Corbel"/>
          <w:szCs w:val="28"/>
          <w:lang w:eastAsia="ja-JP"/>
        </w:rPr>
        <w:t>.</w:t>
      </w:r>
    </w:p>
    <w:p w:rsidR="001B22E6" w:rsidRDefault="001B22E6" w:rsidP="00566527">
      <w:pPr>
        <w:rPr>
          <w:rFonts w:ascii="Corbel" w:hAnsi="Corbel"/>
          <w:szCs w:val="28"/>
          <w:lang w:eastAsia="ja-JP"/>
        </w:rPr>
      </w:pPr>
    </w:p>
    <w:p w:rsidR="001B22E6" w:rsidRDefault="001B22E6" w:rsidP="000C5C6B">
      <w:pPr>
        <w:pStyle w:val="Prrafodelista"/>
        <w:numPr>
          <w:ilvl w:val="0"/>
          <w:numId w:val="21"/>
        </w:numPr>
        <w:rPr>
          <w:rFonts w:ascii="Corbel" w:hAnsi="Corbel"/>
          <w:szCs w:val="28"/>
          <w:lang w:eastAsia="ja-JP"/>
        </w:rPr>
      </w:pPr>
      <w:r>
        <w:rPr>
          <w:rFonts w:ascii="Corbel" w:hAnsi="Corbel"/>
          <w:szCs w:val="28"/>
          <w:lang w:eastAsia="ja-JP"/>
        </w:rPr>
        <w:t>Velar por el estricto cumplimiento de las incompatibilidades.</w:t>
      </w:r>
    </w:p>
    <w:p w:rsidR="001B22E6" w:rsidRDefault="001B22E6" w:rsidP="00566527">
      <w:pPr>
        <w:pStyle w:val="Prrafodelista"/>
        <w:rPr>
          <w:rFonts w:ascii="Corbel" w:hAnsi="Corbel"/>
          <w:szCs w:val="28"/>
          <w:lang w:eastAsia="ja-JP"/>
        </w:rPr>
      </w:pPr>
    </w:p>
    <w:p w:rsidR="001B22E6" w:rsidRDefault="001B22E6" w:rsidP="001F1879">
      <w:pPr>
        <w:pStyle w:val="Prrafodelista"/>
        <w:numPr>
          <w:ilvl w:val="0"/>
          <w:numId w:val="21"/>
        </w:numPr>
        <w:rPr>
          <w:rFonts w:ascii="Corbel" w:hAnsi="Corbel"/>
          <w:szCs w:val="28"/>
          <w:lang w:eastAsia="ja-JP"/>
        </w:rPr>
      </w:pPr>
      <w:r w:rsidRPr="00DC62B1">
        <w:rPr>
          <w:rFonts w:ascii="Corbel" w:hAnsi="Corbel"/>
          <w:szCs w:val="28"/>
          <w:lang w:eastAsia="ja-JP"/>
        </w:rPr>
        <w:t>Desterrar el fraudulento uso de las Venias.</w:t>
      </w:r>
    </w:p>
    <w:p w:rsidR="00624404" w:rsidRDefault="00624404" w:rsidP="00624404">
      <w:pPr>
        <w:pStyle w:val="Prrafodelista"/>
        <w:rPr>
          <w:rFonts w:ascii="Corbel" w:hAnsi="Corbel"/>
          <w:szCs w:val="28"/>
          <w:lang w:eastAsia="ja-JP"/>
        </w:rPr>
      </w:pPr>
    </w:p>
    <w:p w:rsidR="00624404" w:rsidRDefault="00624404" w:rsidP="001F1879">
      <w:pPr>
        <w:pStyle w:val="Prrafodelista"/>
        <w:numPr>
          <w:ilvl w:val="0"/>
          <w:numId w:val="21"/>
        </w:numPr>
        <w:rPr>
          <w:rFonts w:ascii="Corbel" w:hAnsi="Corbel"/>
          <w:szCs w:val="28"/>
          <w:lang w:eastAsia="ja-JP"/>
        </w:rPr>
      </w:pPr>
      <w:r>
        <w:rPr>
          <w:rFonts w:ascii="Corbel" w:hAnsi="Corbel"/>
          <w:szCs w:val="28"/>
          <w:lang w:eastAsia="ja-JP"/>
        </w:rPr>
        <w:lastRenderedPageBreak/>
        <w:t>En el plano transnacional ampliar horizontes y unir sinergias con las Defensorías Sociales que existen en los países de Iberoamérica mediante, entre otras, las siguientes acciones:</w:t>
      </w:r>
    </w:p>
    <w:p w:rsidR="00624404" w:rsidRDefault="00624404" w:rsidP="00624404">
      <w:pPr>
        <w:pStyle w:val="Prrafodelista"/>
        <w:rPr>
          <w:rFonts w:ascii="Corbel" w:hAnsi="Corbel"/>
          <w:szCs w:val="28"/>
          <w:lang w:eastAsia="ja-JP"/>
        </w:rPr>
      </w:pPr>
    </w:p>
    <w:p w:rsidR="00624404" w:rsidRDefault="00624404" w:rsidP="00624404">
      <w:pPr>
        <w:pStyle w:val="Prrafodelista"/>
        <w:numPr>
          <w:ilvl w:val="0"/>
          <w:numId w:val="25"/>
        </w:numPr>
        <w:rPr>
          <w:rFonts w:ascii="Corbel" w:hAnsi="Corbel"/>
          <w:szCs w:val="28"/>
          <w:lang w:eastAsia="ja-JP"/>
        </w:rPr>
      </w:pPr>
      <w:r>
        <w:rPr>
          <w:rFonts w:ascii="Corbel" w:hAnsi="Corbel"/>
          <w:szCs w:val="28"/>
          <w:lang w:eastAsia="ja-JP"/>
        </w:rPr>
        <w:t>El trabajo de cooperación continuado y el intercambio de información y experiencias.</w:t>
      </w:r>
    </w:p>
    <w:p w:rsidR="00624404" w:rsidRDefault="00624404" w:rsidP="00624404">
      <w:pPr>
        <w:pStyle w:val="Prrafodelista"/>
        <w:ind w:left="1080"/>
        <w:rPr>
          <w:rFonts w:ascii="Corbel" w:hAnsi="Corbel"/>
          <w:szCs w:val="28"/>
          <w:lang w:eastAsia="ja-JP"/>
        </w:rPr>
      </w:pPr>
    </w:p>
    <w:p w:rsidR="00624404" w:rsidRDefault="00624404" w:rsidP="00624404">
      <w:pPr>
        <w:pStyle w:val="Prrafodelista"/>
        <w:numPr>
          <w:ilvl w:val="0"/>
          <w:numId w:val="25"/>
        </w:numPr>
        <w:rPr>
          <w:rFonts w:ascii="Corbel" w:hAnsi="Corbel"/>
          <w:szCs w:val="28"/>
          <w:lang w:eastAsia="ja-JP"/>
        </w:rPr>
      </w:pPr>
      <w:r>
        <w:rPr>
          <w:rFonts w:ascii="Corbel" w:hAnsi="Corbel"/>
          <w:szCs w:val="28"/>
          <w:lang w:eastAsia="ja-JP"/>
        </w:rPr>
        <w:t>La coordinación desde nuestro Colegio con las Defensorías Sociales.</w:t>
      </w:r>
    </w:p>
    <w:p w:rsidR="00624404" w:rsidRDefault="00624404" w:rsidP="00624404">
      <w:pPr>
        <w:pStyle w:val="Prrafodelista"/>
        <w:rPr>
          <w:rFonts w:ascii="Corbel" w:hAnsi="Corbel"/>
          <w:szCs w:val="28"/>
          <w:lang w:eastAsia="ja-JP"/>
        </w:rPr>
      </w:pPr>
    </w:p>
    <w:p w:rsidR="00624404" w:rsidRDefault="00624404" w:rsidP="00624404">
      <w:pPr>
        <w:pStyle w:val="Prrafodelista"/>
        <w:numPr>
          <w:ilvl w:val="0"/>
          <w:numId w:val="25"/>
        </w:numPr>
        <w:rPr>
          <w:rFonts w:ascii="Corbel" w:hAnsi="Corbel"/>
          <w:szCs w:val="28"/>
          <w:lang w:eastAsia="ja-JP"/>
        </w:rPr>
      </w:pPr>
      <w:r>
        <w:rPr>
          <w:rFonts w:ascii="Corbel" w:hAnsi="Corbel"/>
          <w:szCs w:val="28"/>
          <w:lang w:eastAsia="ja-JP"/>
        </w:rPr>
        <w:t>La creación de un servicio de recepción y atención profesional de ciudadanos iberoamericanos extranjeros remitidos por la Defensoría Social de su país atendido por nuestro Turno de Oficio.</w:t>
      </w:r>
    </w:p>
    <w:p w:rsidR="00624404" w:rsidRDefault="00624404" w:rsidP="00624404">
      <w:pPr>
        <w:pStyle w:val="Prrafodelista"/>
        <w:rPr>
          <w:rFonts w:ascii="Corbel" w:hAnsi="Corbel"/>
          <w:szCs w:val="28"/>
          <w:lang w:eastAsia="ja-JP"/>
        </w:rPr>
      </w:pPr>
    </w:p>
    <w:p w:rsidR="00624404" w:rsidRDefault="00624404" w:rsidP="00624404">
      <w:pPr>
        <w:pStyle w:val="Prrafodelista"/>
        <w:numPr>
          <w:ilvl w:val="0"/>
          <w:numId w:val="25"/>
        </w:numPr>
        <w:rPr>
          <w:rFonts w:ascii="Corbel" w:hAnsi="Corbel"/>
          <w:szCs w:val="28"/>
          <w:lang w:eastAsia="ja-JP"/>
        </w:rPr>
      </w:pPr>
      <w:r>
        <w:rPr>
          <w:rFonts w:ascii="Corbel" w:hAnsi="Corbel"/>
          <w:szCs w:val="28"/>
          <w:lang w:eastAsia="ja-JP"/>
        </w:rPr>
        <w:t>La suscripción de Convenios de Colaboración e Intercambio Profesional para los abogados jóvenes (a modo de Beca Erasmus), con el apoyo de los abogados que acumulan más experiencia</w:t>
      </w:r>
      <w:r w:rsidR="00A305F9">
        <w:rPr>
          <w:rFonts w:ascii="Corbel" w:hAnsi="Corbel"/>
          <w:szCs w:val="28"/>
          <w:lang w:eastAsia="ja-JP"/>
        </w:rPr>
        <w:t>.</w:t>
      </w:r>
    </w:p>
    <w:p w:rsidR="00A305F9" w:rsidRDefault="00A305F9" w:rsidP="00A305F9">
      <w:pPr>
        <w:pStyle w:val="Prrafodelista"/>
        <w:rPr>
          <w:rFonts w:ascii="Corbel" w:hAnsi="Corbel"/>
          <w:szCs w:val="28"/>
          <w:lang w:eastAsia="ja-JP"/>
        </w:rPr>
      </w:pPr>
    </w:p>
    <w:p w:rsidR="001B22E6" w:rsidRPr="00E75F33" w:rsidRDefault="00A305F9" w:rsidP="00495A72">
      <w:pPr>
        <w:pStyle w:val="Prrafodelista"/>
        <w:numPr>
          <w:ilvl w:val="0"/>
          <w:numId w:val="25"/>
        </w:numPr>
        <w:jc w:val="center"/>
        <w:rPr>
          <w:rFonts w:ascii="Corbel" w:hAnsi="Corbel"/>
          <w:b/>
          <w:szCs w:val="28"/>
          <w:lang w:eastAsia="ja-JP"/>
        </w:rPr>
      </w:pPr>
      <w:r w:rsidRPr="00E75F33">
        <w:rPr>
          <w:rFonts w:ascii="Corbel" w:hAnsi="Corbel"/>
          <w:szCs w:val="28"/>
          <w:lang w:eastAsia="ja-JP"/>
        </w:rPr>
        <w:t>Prestar ayuda y colaboración en la creación de nuevas Defensorías Sociales en Iberoamérica, trasladando la organización y experiencias de nuestro Turno de Oficio.</w:t>
      </w:r>
    </w:p>
    <w:p w:rsidR="001B22E6" w:rsidRDefault="001B22E6" w:rsidP="00495A72">
      <w:pPr>
        <w:pStyle w:val="Prrafodelista"/>
        <w:jc w:val="center"/>
        <w:rPr>
          <w:rFonts w:ascii="Corbel" w:hAnsi="Corbel"/>
          <w:b/>
          <w:szCs w:val="28"/>
          <w:lang w:eastAsia="ja-JP"/>
        </w:rPr>
      </w:pPr>
    </w:p>
    <w:p w:rsidR="001B22E6" w:rsidRDefault="001B22E6" w:rsidP="00495A72">
      <w:pPr>
        <w:pStyle w:val="Prrafodelista"/>
        <w:jc w:val="center"/>
        <w:rPr>
          <w:rFonts w:ascii="Corbel" w:hAnsi="Corbel"/>
          <w:b/>
          <w:szCs w:val="28"/>
          <w:lang w:eastAsia="ja-JP"/>
        </w:rPr>
      </w:pPr>
    </w:p>
    <w:p w:rsidR="001B22E6" w:rsidRDefault="001B22E6" w:rsidP="00495A72">
      <w:pPr>
        <w:pStyle w:val="Prrafodelista"/>
        <w:jc w:val="center"/>
        <w:rPr>
          <w:rFonts w:ascii="Corbel" w:hAnsi="Corbel"/>
          <w:b/>
          <w:szCs w:val="28"/>
          <w:lang w:eastAsia="ja-JP"/>
        </w:rPr>
      </w:pPr>
      <w:r w:rsidRPr="001F1879">
        <w:rPr>
          <w:rFonts w:ascii="Corbel" w:hAnsi="Corbel"/>
          <w:b/>
          <w:szCs w:val="28"/>
          <w:lang w:eastAsia="ja-JP"/>
        </w:rPr>
        <w:t xml:space="preserve">¡AYÚDANOS A INVENTAR UN </w:t>
      </w:r>
      <w:r w:rsidRPr="00495A72">
        <w:rPr>
          <w:rFonts w:ascii="Corbel" w:hAnsi="Corbel"/>
          <w:b/>
          <w:szCs w:val="28"/>
          <w:u w:val="single"/>
          <w:lang w:eastAsia="ja-JP"/>
        </w:rPr>
        <w:t xml:space="preserve">NUEVO </w:t>
      </w:r>
      <w:r w:rsidRPr="001F1879">
        <w:rPr>
          <w:rFonts w:ascii="Corbel" w:hAnsi="Corbel"/>
          <w:b/>
          <w:szCs w:val="28"/>
          <w:lang w:eastAsia="ja-JP"/>
        </w:rPr>
        <w:t>COLEGIO DE ABOGADOS!</w:t>
      </w:r>
    </w:p>
    <w:p w:rsidR="00F11BAC" w:rsidRDefault="00F11BAC" w:rsidP="00495A72">
      <w:pPr>
        <w:pStyle w:val="Prrafodelista"/>
        <w:jc w:val="center"/>
        <w:rPr>
          <w:rFonts w:ascii="Corbel" w:hAnsi="Corbel"/>
          <w:b/>
          <w:szCs w:val="28"/>
          <w:lang w:eastAsia="ja-JP"/>
        </w:rPr>
      </w:pPr>
    </w:p>
    <w:p w:rsidR="00F11BAC" w:rsidRDefault="00F11BAC" w:rsidP="00495A72">
      <w:pPr>
        <w:pStyle w:val="Prrafodelista"/>
        <w:jc w:val="center"/>
        <w:rPr>
          <w:rFonts w:ascii="Corbel" w:hAnsi="Corbel"/>
          <w:b/>
          <w:szCs w:val="28"/>
          <w:lang w:eastAsia="ja-JP"/>
        </w:rPr>
      </w:pPr>
      <w:r>
        <w:rPr>
          <w:rFonts w:ascii="Corbel" w:hAnsi="Corbel"/>
          <w:b/>
          <w:szCs w:val="28"/>
          <w:lang w:eastAsia="ja-JP"/>
        </w:rPr>
        <w:t>¡VOTA POR LOS QUE SOMOS COMO TÚ!</w:t>
      </w:r>
    </w:p>
    <w:p w:rsidR="001B22E6" w:rsidRDefault="001B22E6" w:rsidP="00495A72">
      <w:pPr>
        <w:pStyle w:val="Prrafodelista"/>
        <w:jc w:val="center"/>
        <w:rPr>
          <w:rFonts w:ascii="Corbel" w:hAnsi="Corbel"/>
          <w:b/>
          <w:szCs w:val="28"/>
          <w:lang w:eastAsia="ja-JP"/>
        </w:rPr>
      </w:pPr>
    </w:p>
    <w:p w:rsidR="001B22E6" w:rsidRDefault="001B22E6" w:rsidP="00495A72">
      <w:pPr>
        <w:pStyle w:val="Prrafodelista"/>
        <w:jc w:val="center"/>
        <w:rPr>
          <w:rFonts w:ascii="Corbel" w:hAnsi="Corbel"/>
          <w:b/>
          <w:szCs w:val="28"/>
          <w:lang w:eastAsia="ja-JP"/>
        </w:rPr>
      </w:pPr>
      <w:r>
        <w:rPr>
          <w:rFonts w:ascii="Corbel" w:hAnsi="Corbel"/>
          <w:b/>
          <w:szCs w:val="28"/>
          <w:lang w:eastAsia="ja-JP"/>
        </w:rPr>
        <w:t>¡VOTA POR TI!</w:t>
      </w:r>
    </w:p>
    <w:p w:rsidR="00F11BAC" w:rsidRDefault="00F11BAC" w:rsidP="00495A72">
      <w:pPr>
        <w:pStyle w:val="Prrafodelista"/>
        <w:jc w:val="center"/>
        <w:rPr>
          <w:rFonts w:ascii="Corbel" w:hAnsi="Corbel"/>
          <w:b/>
          <w:szCs w:val="28"/>
          <w:lang w:eastAsia="ja-JP"/>
        </w:rPr>
      </w:pPr>
    </w:p>
    <w:p w:rsidR="00F11BAC" w:rsidRDefault="00F11BAC" w:rsidP="00F11BAC">
      <w:pPr>
        <w:pStyle w:val="Prrafodelista"/>
        <w:jc w:val="center"/>
        <w:rPr>
          <w:rFonts w:ascii="Corbel" w:hAnsi="Corbel"/>
          <w:b/>
          <w:szCs w:val="28"/>
          <w:lang w:eastAsia="ja-JP"/>
        </w:rPr>
      </w:pPr>
      <w:r>
        <w:rPr>
          <w:rFonts w:ascii="Corbel" w:hAnsi="Corbel"/>
          <w:b/>
          <w:szCs w:val="28"/>
          <w:lang w:eastAsia="ja-JP"/>
        </w:rPr>
        <w:t>¡</w:t>
      </w:r>
      <w:r>
        <w:rPr>
          <w:rFonts w:ascii="Corbel" w:hAnsi="Corbel"/>
          <w:b/>
          <w:szCs w:val="28"/>
          <w:lang w:eastAsia="ja-JP"/>
        </w:rPr>
        <w:t>CONTIGO SOMOS MÁS!</w:t>
      </w:r>
    </w:p>
    <w:p w:rsidR="00F11BAC" w:rsidRDefault="00F11BAC" w:rsidP="00495A72">
      <w:pPr>
        <w:pStyle w:val="Prrafodelista"/>
        <w:jc w:val="center"/>
        <w:rPr>
          <w:rFonts w:ascii="Corbel" w:hAnsi="Corbel"/>
          <w:b/>
          <w:szCs w:val="28"/>
          <w:lang w:eastAsia="ja-JP"/>
        </w:rPr>
      </w:pPr>
    </w:p>
    <w:p w:rsidR="001B22E6" w:rsidRDefault="001B22E6" w:rsidP="00495A72">
      <w:pPr>
        <w:pStyle w:val="Prrafodelista"/>
        <w:jc w:val="center"/>
        <w:rPr>
          <w:rFonts w:ascii="Corbel" w:hAnsi="Corbel"/>
          <w:b/>
          <w:szCs w:val="28"/>
          <w:lang w:eastAsia="ja-JP"/>
        </w:rPr>
      </w:pPr>
      <w:bookmarkStart w:id="0" w:name="_GoBack"/>
      <w:bookmarkEnd w:id="0"/>
      <w:r w:rsidRPr="001F1879">
        <w:rPr>
          <w:rFonts w:ascii="Corbel" w:hAnsi="Corbel"/>
          <w:b/>
          <w:szCs w:val="28"/>
          <w:lang w:eastAsia="ja-JP"/>
        </w:rPr>
        <w:t>¡VOTA POR NUESTRA CANDIDATURA</w:t>
      </w:r>
      <w:r w:rsidR="002D4322">
        <w:rPr>
          <w:rFonts w:ascii="Corbel" w:hAnsi="Corbel"/>
          <w:b/>
          <w:szCs w:val="28"/>
          <w:lang w:eastAsia="ja-JP"/>
        </w:rPr>
        <w:t xml:space="preserve"> EL 13 DE DICIEMBRE</w:t>
      </w:r>
      <w:r w:rsidRPr="001F1879">
        <w:rPr>
          <w:rFonts w:ascii="Corbel" w:hAnsi="Corbel"/>
          <w:b/>
          <w:szCs w:val="28"/>
          <w:lang w:eastAsia="ja-JP"/>
        </w:rPr>
        <w:t>!</w:t>
      </w:r>
      <w:r>
        <w:rPr>
          <w:rFonts w:ascii="Corbel" w:hAnsi="Corbel"/>
          <w:b/>
          <w:szCs w:val="28"/>
          <w:lang w:eastAsia="ja-JP"/>
        </w:rPr>
        <w:t xml:space="preserve"> </w:t>
      </w:r>
    </w:p>
    <w:p w:rsidR="001B22E6" w:rsidRDefault="001B22E6" w:rsidP="00495A72">
      <w:pPr>
        <w:pStyle w:val="Prrafodelista"/>
        <w:rPr>
          <w:rFonts w:ascii="Corbel" w:hAnsi="Corbel"/>
          <w:b/>
          <w:szCs w:val="28"/>
          <w:lang w:eastAsia="ja-JP"/>
        </w:rPr>
      </w:pPr>
    </w:p>
    <w:p w:rsidR="001B22E6" w:rsidRPr="00495A72" w:rsidRDefault="001B22E6" w:rsidP="00495A72">
      <w:pPr>
        <w:pStyle w:val="Prrafodelista"/>
        <w:jc w:val="right"/>
        <w:rPr>
          <w:rFonts w:ascii="Corbel" w:hAnsi="Corbel"/>
          <w:szCs w:val="28"/>
          <w:lang w:eastAsia="ja-JP"/>
        </w:rPr>
      </w:pPr>
      <w:r>
        <w:rPr>
          <w:rFonts w:ascii="Corbel" w:hAnsi="Corbel"/>
          <w:szCs w:val="28"/>
          <w:lang w:eastAsia="ja-JP"/>
        </w:rPr>
        <w:t>23 de Octubre de 2017</w:t>
      </w:r>
    </w:p>
    <w:p w:rsidR="001B22E6" w:rsidRDefault="001B22E6" w:rsidP="001F1879">
      <w:pPr>
        <w:pStyle w:val="Prrafodelista"/>
        <w:rPr>
          <w:rFonts w:ascii="Corbel" w:hAnsi="Corbel"/>
          <w:szCs w:val="28"/>
          <w:lang w:eastAsia="ja-JP"/>
        </w:rPr>
      </w:pPr>
    </w:p>
    <w:sectPr w:rsidR="001B22E6" w:rsidSect="003055DA">
      <w:footerReference w:type="default" r:id="rId8"/>
      <w:pgSz w:w="11906" w:h="16838" w:code="9"/>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2E6" w:rsidRDefault="001B22E6" w:rsidP="001C3985">
      <w:r>
        <w:separator/>
      </w:r>
    </w:p>
  </w:endnote>
  <w:endnote w:type="continuationSeparator" w:id="0">
    <w:p w:rsidR="001B22E6" w:rsidRDefault="001B22E6" w:rsidP="001C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E6" w:rsidRDefault="00E75F33">
    <w:pPr>
      <w:pStyle w:val="Piedepgina"/>
      <w:jc w:val="center"/>
    </w:pPr>
    <w:r>
      <w:fldChar w:fldCharType="begin"/>
    </w:r>
    <w:r>
      <w:instrText>PAGE   \* MERGEFORMAT</w:instrText>
    </w:r>
    <w:r>
      <w:fldChar w:fldCharType="separate"/>
    </w:r>
    <w:r w:rsidR="00F11BAC">
      <w:rPr>
        <w:noProof/>
      </w:rPr>
      <w:t>13</w:t>
    </w:r>
    <w:r>
      <w:rPr>
        <w:noProof/>
      </w:rPr>
      <w:fldChar w:fldCharType="end"/>
    </w:r>
  </w:p>
  <w:p w:rsidR="001B22E6" w:rsidRDefault="001B22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2E6" w:rsidRDefault="001B22E6" w:rsidP="001C3985">
      <w:r>
        <w:separator/>
      </w:r>
    </w:p>
  </w:footnote>
  <w:footnote w:type="continuationSeparator" w:id="0">
    <w:p w:rsidR="001B22E6" w:rsidRDefault="001B22E6" w:rsidP="001C3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C55"/>
    <w:multiLevelType w:val="hybridMultilevel"/>
    <w:tmpl w:val="0DB426A4"/>
    <w:lvl w:ilvl="0" w:tplc="ADA29EEC">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8850C64"/>
    <w:multiLevelType w:val="multilevel"/>
    <w:tmpl w:val="1A54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20273B"/>
    <w:multiLevelType w:val="multilevel"/>
    <w:tmpl w:val="965A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1A795F"/>
    <w:multiLevelType w:val="hybridMultilevel"/>
    <w:tmpl w:val="631EDCF8"/>
    <w:lvl w:ilvl="0" w:tplc="D3DC5CFC">
      <w:start w:val="1"/>
      <w:numFmt w:val="decimal"/>
      <w:lvlText w:val="%1)"/>
      <w:lvlJc w:val="left"/>
      <w:pPr>
        <w:ind w:left="720" w:hanging="360"/>
      </w:pPr>
      <w:rPr>
        <w:rFonts w:ascii="Times New Roman" w:hAnsi="Times New Roman"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D680E99"/>
    <w:multiLevelType w:val="multilevel"/>
    <w:tmpl w:val="7E2A87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9741EAC"/>
    <w:multiLevelType w:val="multilevel"/>
    <w:tmpl w:val="B7FE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E704B"/>
    <w:multiLevelType w:val="hybridMultilevel"/>
    <w:tmpl w:val="71D6B9C4"/>
    <w:lvl w:ilvl="0" w:tplc="2A9AD22A">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1A2D5AD0"/>
    <w:multiLevelType w:val="multilevel"/>
    <w:tmpl w:val="6CDCBAE2"/>
    <w:lvl w:ilvl="0">
      <w:start w:val="15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C454970"/>
    <w:multiLevelType w:val="hybridMultilevel"/>
    <w:tmpl w:val="E4BEE5F2"/>
    <w:lvl w:ilvl="0" w:tplc="32D450AE">
      <w:start w:val="11"/>
      <w:numFmt w:val="decimal"/>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nsid w:val="1D405D47"/>
    <w:multiLevelType w:val="multilevel"/>
    <w:tmpl w:val="7C70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A32F0B"/>
    <w:multiLevelType w:val="hybridMultilevel"/>
    <w:tmpl w:val="AB206544"/>
    <w:lvl w:ilvl="0" w:tplc="0C0A0009">
      <w:start w:val="1"/>
      <w:numFmt w:val="bullet"/>
      <w:lvlText w:val=""/>
      <w:lvlJc w:val="left"/>
      <w:pPr>
        <w:ind w:left="1424" w:hanging="360"/>
      </w:pPr>
      <w:rPr>
        <w:rFonts w:ascii="Wingdings" w:hAnsi="Wingdings" w:hint="default"/>
      </w:rPr>
    </w:lvl>
    <w:lvl w:ilvl="1" w:tplc="0C0A0003" w:tentative="1">
      <w:start w:val="1"/>
      <w:numFmt w:val="bullet"/>
      <w:lvlText w:val="o"/>
      <w:lvlJc w:val="left"/>
      <w:pPr>
        <w:ind w:left="2144" w:hanging="360"/>
      </w:pPr>
      <w:rPr>
        <w:rFonts w:ascii="Courier New" w:hAnsi="Courier New" w:hint="default"/>
      </w:rPr>
    </w:lvl>
    <w:lvl w:ilvl="2" w:tplc="0C0A0005" w:tentative="1">
      <w:start w:val="1"/>
      <w:numFmt w:val="bullet"/>
      <w:lvlText w:val=""/>
      <w:lvlJc w:val="left"/>
      <w:pPr>
        <w:ind w:left="2864" w:hanging="360"/>
      </w:pPr>
      <w:rPr>
        <w:rFonts w:ascii="Wingdings" w:hAnsi="Wingdings" w:hint="default"/>
      </w:rPr>
    </w:lvl>
    <w:lvl w:ilvl="3" w:tplc="0C0A0001" w:tentative="1">
      <w:start w:val="1"/>
      <w:numFmt w:val="bullet"/>
      <w:lvlText w:val=""/>
      <w:lvlJc w:val="left"/>
      <w:pPr>
        <w:ind w:left="3584" w:hanging="360"/>
      </w:pPr>
      <w:rPr>
        <w:rFonts w:ascii="Symbol" w:hAnsi="Symbol" w:hint="default"/>
      </w:rPr>
    </w:lvl>
    <w:lvl w:ilvl="4" w:tplc="0C0A0003" w:tentative="1">
      <w:start w:val="1"/>
      <w:numFmt w:val="bullet"/>
      <w:lvlText w:val="o"/>
      <w:lvlJc w:val="left"/>
      <w:pPr>
        <w:ind w:left="4304" w:hanging="360"/>
      </w:pPr>
      <w:rPr>
        <w:rFonts w:ascii="Courier New" w:hAnsi="Courier New" w:hint="default"/>
      </w:rPr>
    </w:lvl>
    <w:lvl w:ilvl="5" w:tplc="0C0A0005" w:tentative="1">
      <w:start w:val="1"/>
      <w:numFmt w:val="bullet"/>
      <w:lvlText w:val=""/>
      <w:lvlJc w:val="left"/>
      <w:pPr>
        <w:ind w:left="5024" w:hanging="360"/>
      </w:pPr>
      <w:rPr>
        <w:rFonts w:ascii="Wingdings" w:hAnsi="Wingdings" w:hint="default"/>
      </w:rPr>
    </w:lvl>
    <w:lvl w:ilvl="6" w:tplc="0C0A0001" w:tentative="1">
      <w:start w:val="1"/>
      <w:numFmt w:val="bullet"/>
      <w:lvlText w:val=""/>
      <w:lvlJc w:val="left"/>
      <w:pPr>
        <w:ind w:left="5744" w:hanging="360"/>
      </w:pPr>
      <w:rPr>
        <w:rFonts w:ascii="Symbol" w:hAnsi="Symbol" w:hint="default"/>
      </w:rPr>
    </w:lvl>
    <w:lvl w:ilvl="7" w:tplc="0C0A0003" w:tentative="1">
      <w:start w:val="1"/>
      <w:numFmt w:val="bullet"/>
      <w:lvlText w:val="o"/>
      <w:lvlJc w:val="left"/>
      <w:pPr>
        <w:ind w:left="6464" w:hanging="360"/>
      </w:pPr>
      <w:rPr>
        <w:rFonts w:ascii="Courier New" w:hAnsi="Courier New" w:hint="default"/>
      </w:rPr>
    </w:lvl>
    <w:lvl w:ilvl="8" w:tplc="0C0A0005" w:tentative="1">
      <w:start w:val="1"/>
      <w:numFmt w:val="bullet"/>
      <w:lvlText w:val=""/>
      <w:lvlJc w:val="left"/>
      <w:pPr>
        <w:ind w:left="7184" w:hanging="360"/>
      </w:pPr>
      <w:rPr>
        <w:rFonts w:ascii="Wingdings" w:hAnsi="Wingdings" w:hint="default"/>
      </w:rPr>
    </w:lvl>
  </w:abstractNum>
  <w:abstractNum w:abstractNumId="11">
    <w:nsid w:val="24FC02F7"/>
    <w:multiLevelType w:val="multilevel"/>
    <w:tmpl w:val="CAC6C0B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1B52784"/>
    <w:multiLevelType w:val="multilevel"/>
    <w:tmpl w:val="7D8E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D6D03"/>
    <w:multiLevelType w:val="multilevel"/>
    <w:tmpl w:val="9B58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652648"/>
    <w:multiLevelType w:val="multilevel"/>
    <w:tmpl w:val="C632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D125C"/>
    <w:multiLevelType w:val="hybridMultilevel"/>
    <w:tmpl w:val="72827AEA"/>
    <w:lvl w:ilvl="0" w:tplc="E49CC9A4">
      <w:start w:val="1"/>
      <w:numFmt w:val="decimal"/>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4A13753A"/>
    <w:multiLevelType w:val="multilevel"/>
    <w:tmpl w:val="172C5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89F5D5D"/>
    <w:multiLevelType w:val="multilevel"/>
    <w:tmpl w:val="FE1E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1E55A5"/>
    <w:multiLevelType w:val="multilevel"/>
    <w:tmpl w:val="CF9A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2E5963"/>
    <w:multiLevelType w:val="multilevel"/>
    <w:tmpl w:val="0E28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7D60FD"/>
    <w:multiLevelType w:val="multilevel"/>
    <w:tmpl w:val="441C6884"/>
    <w:lvl w:ilvl="0">
      <w:start w:val="26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6EE56F9"/>
    <w:multiLevelType w:val="multilevel"/>
    <w:tmpl w:val="9254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D01603B"/>
    <w:multiLevelType w:val="multilevel"/>
    <w:tmpl w:val="16F2C5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E403455"/>
    <w:multiLevelType w:val="multilevel"/>
    <w:tmpl w:val="9C9474D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F832AAB"/>
    <w:multiLevelType w:val="multilevel"/>
    <w:tmpl w:val="23A8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7"/>
  </w:num>
  <w:num w:numId="3">
    <w:abstractNumId w:val="20"/>
  </w:num>
  <w:num w:numId="4">
    <w:abstractNumId w:val="4"/>
  </w:num>
  <w:num w:numId="5">
    <w:abstractNumId w:val="18"/>
  </w:num>
  <w:num w:numId="6">
    <w:abstractNumId w:val="17"/>
  </w:num>
  <w:num w:numId="7">
    <w:abstractNumId w:val="12"/>
  </w:num>
  <w:num w:numId="8">
    <w:abstractNumId w:val="5"/>
  </w:num>
  <w:num w:numId="9">
    <w:abstractNumId w:val="14"/>
  </w:num>
  <w:num w:numId="10">
    <w:abstractNumId w:val="19"/>
  </w:num>
  <w:num w:numId="11">
    <w:abstractNumId w:val="9"/>
  </w:num>
  <w:num w:numId="12">
    <w:abstractNumId w:val="13"/>
  </w:num>
  <w:num w:numId="13">
    <w:abstractNumId w:val="11"/>
  </w:num>
  <w:num w:numId="14">
    <w:abstractNumId w:val="16"/>
  </w:num>
  <w:num w:numId="15">
    <w:abstractNumId w:val="21"/>
  </w:num>
  <w:num w:numId="16">
    <w:abstractNumId w:val="1"/>
  </w:num>
  <w:num w:numId="17">
    <w:abstractNumId w:val="24"/>
  </w:num>
  <w:num w:numId="18">
    <w:abstractNumId w:val="2"/>
  </w:num>
  <w:num w:numId="19">
    <w:abstractNumId w:val="23"/>
  </w:num>
  <w:num w:numId="20">
    <w:abstractNumId w:val="10"/>
  </w:num>
  <w:num w:numId="21">
    <w:abstractNumId w:val="15"/>
  </w:num>
  <w:num w:numId="22">
    <w:abstractNumId w:val="8"/>
  </w:num>
  <w:num w:numId="23">
    <w:abstractNumId w:val="3"/>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295A"/>
    <w:rsid w:val="0001598D"/>
    <w:rsid w:val="00020261"/>
    <w:rsid w:val="00020849"/>
    <w:rsid w:val="00026CB9"/>
    <w:rsid w:val="00035DE9"/>
    <w:rsid w:val="00037D5E"/>
    <w:rsid w:val="000455B7"/>
    <w:rsid w:val="00050277"/>
    <w:rsid w:val="000514AA"/>
    <w:rsid w:val="00053C42"/>
    <w:rsid w:val="000628B0"/>
    <w:rsid w:val="00065A66"/>
    <w:rsid w:val="0007176F"/>
    <w:rsid w:val="0007292D"/>
    <w:rsid w:val="000811C8"/>
    <w:rsid w:val="00083B8D"/>
    <w:rsid w:val="000855D4"/>
    <w:rsid w:val="00086973"/>
    <w:rsid w:val="00091E82"/>
    <w:rsid w:val="000A0B0D"/>
    <w:rsid w:val="000A1245"/>
    <w:rsid w:val="000A49F4"/>
    <w:rsid w:val="000B31B3"/>
    <w:rsid w:val="000C489B"/>
    <w:rsid w:val="000C5C6B"/>
    <w:rsid w:val="000E12CD"/>
    <w:rsid w:val="000E6A86"/>
    <w:rsid w:val="000F1E37"/>
    <w:rsid w:val="000F1EB6"/>
    <w:rsid w:val="00102646"/>
    <w:rsid w:val="00103A74"/>
    <w:rsid w:val="001126AF"/>
    <w:rsid w:val="001134B8"/>
    <w:rsid w:val="0012002D"/>
    <w:rsid w:val="00120A26"/>
    <w:rsid w:val="001244E2"/>
    <w:rsid w:val="001271B6"/>
    <w:rsid w:val="00131A0F"/>
    <w:rsid w:val="00134E51"/>
    <w:rsid w:val="00144FB4"/>
    <w:rsid w:val="00177CC3"/>
    <w:rsid w:val="00187560"/>
    <w:rsid w:val="00190E4B"/>
    <w:rsid w:val="00193640"/>
    <w:rsid w:val="00197169"/>
    <w:rsid w:val="001A01C4"/>
    <w:rsid w:val="001A4682"/>
    <w:rsid w:val="001A7778"/>
    <w:rsid w:val="001B22E6"/>
    <w:rsid w:val="001C2337"/>
    <w:rsid w:val="001C3985"/>
    <w:rsid w:val="001C5EB5"/>
    <w:rsid w:val="001D206E"/>
    <w:rsid w:val="001D39C5"/>
    <w:rsid w:val="001E2EC4"/>
    <w:rsid w:val="001E377F"/>
    <w:rsid w:val="001E560B"/>
    <w:rsid w:val="001F1879"/>
    <w:rsid w:val="00203C5A"/>
    <w:rsid w:val="00203ED4"/>
    <w:rsid w:val="00224D63"/>
    <w:rsid w:val="00224D76"/>
    <w:rsid w:val="00234931"/>
    <w:rsid w:val="00237700"/>
    <w:rsid w:val="00244C96"/>
    <w:rsid w:val="00246553"/>
    <w:rsid w:val="00252068"/>
    <w:rsid w:val="00283298"/>
    <w:rsid w:val="0029035B"/>
    <w:rsid w:val="00296315"/>
    <w:rsid w:val="0029787B"/>
    <w:rsid w:val="002A65AC"/>
    <w:rsid w:val="002B0115"/>
    <w:rsid w:val="002B019C"/>
    <w:rsid w:val="002B262A"/>
    <w:rsid w:val="002B7A49"/>
    <w:rsid w:val="002D3F48"/>
    <w:rsid w:val="002D4322"/>
    <w:rsid w:val="002D6FAF"/>
    <w:rsid w:val="002E1EB9"/>
    <w:rsid w:val="002E3B8A"/>
    <w:rsid w:val="003055DA"/>
    <w:rsid w:val="003123C5"/>
    <w:rsid w:val="0031521D"/>
    <w:rsid w:val="00315F7D"/>
    <w:rsid w:val="00320CCF"/>
    <w:rsid w:val="00326B49"/>
    <w:rsid w:val="00330AFB"/>
    <w:rsid w:val="00331B23"/>
    <w:rsid w:val="00365A10"/>
    <w:rsid w:val="00375DCA"/>
    <w:rsid w:val="00380F62"/>
    <w:rsid w:val="00387B71"/>
    <w:rsid w:val="00390435"/>
    <w:rsid w:val="00390C6D"/>
    <w:rsid w:val="00395097"/>
    <w:rsid w:val="003C61B5"/>
    <w:rsid w:val="003D1D6F"/>
    <w:rsid w:val="003D30F6"/>
    <w:rsid w:val="003D4C8D"/>
    <w:rsid w:val="003E0B83"/>
    <w:rsid w:val="003E1051"/>
    <w:rsid w:val="003E6145"/>
    <w:rsid w:val="003F55B5"/>
    <w:rsid w:val="00410B0E"/>
    <w:rsid w:val="00432937"/>
    <w:rsid w:val="0044077C"/>
    <w:rsid w:val="00451D5E"/>
    <w:rsid w:val="00456D39"/>
    <w:rsid w:val="00456DD4"/>
    <w:rsid w:val="00464286"/>
    <w:rsid w:val="004656CE"/>
    <w:rsid w:val="00492D59"/>
    <w:rsid w:val="00495A72"/>
    <w:rsid w:val="004B3A26"/>
    <w:rsid w:val="004B3E76"/>
    <w:rsid w:val="004D6D08"/>
    <w:rsid w:val="004F08C8"/>
    <w:rsid w:val="004F7652"/>
    <w:rsid w:val="0050318B"/>
    <w:rsid w:val="00505186"/>
    <w:rsid w:val="0050665F"/>
    <w:rsid w:val="00512BA9"/>
    <w:rsid w:val="00520E25"/>
    <w:rsid w:val="00522373"/>
    <w:rsid w:val="00533521"/>
    <w:rsid w:val="0054292C"/>
    <w:rsid w:val="005648FF"/>
    <w:rsid w:val="00566527"/>
    <w:rsid w:val="005708EE"/>
    <w:rsid w:val="00571B7B"/>
    <w:rsid w:val="005814A0"/>
    <w:rsid w:val="005876F7"/>
    <w:rsid w:val="00597163"/>
    <w:rsid w:val="005A2D19"/>
    <w:rsid w:val="005A3FBF"/>
    <w:rsid w:val="005B0992"/>
    <w:rsid w:val="005B5335"/>
    <w:rsid w:val="005B658F"/>
    <w:rsid w:val="005C21F0"/>
    <w:rsid w:val="005D223F"/>
    <w:rsid w:val="005D77AA"/>
    <w:rsid w:val="005D7F18"/>
    <w:rsid w:val="005F461D"/>
    <w:rsid w:val="00605097"/>
    <w:rsid w:val="00617616"/>
    <w:rsid w:val="00624404"/>
    <w:rsid w:val="00630BBB"/>
    <w:rsid w:val="00646713"/>
    <w:rsid w:val="00646C0D"/>
    <w:rsid w:val="00646CE4"/>
    <w:rsid w:val="0066295A"/>
    <w:rsid w:val="0067154A"/>
    <w:rsid w:val="00674D5D"/>
    <w:rsid w:val="006759E6"/>
    <w:rsid w:val="0068338B"/>
    <w:rsid w:val="00693B9F"/>
    <w:rsid w:val="006964D0"/>
    <w:rsid w:val="006A0378"/>
    <w:rsid w:val="006A09A1"/>
    <w:rsid w:val="006A6C99"/>
    <w:rsid w:val="006C3483"/>
    <w:rsid w:val="006C443C"/>
    <w:rsid w:val="006D2C67"/>
    <w:rsid w:val="006E3392"/>
    <w:rsid w:val="006F5066"/>
    <w:rsid w:val="00703DC3"/>
    <w:rsid w:val="007040F0"/>
    <w:rsid w:val="00706989"/>
    <w:rsid w:val="00706DCC"/>
    <w:rsid w:val="00710436"/>
    <w:rsid w:val="00716B04"/>
    <w:rsid w:val="00717274"/>
    <w:rsid w:val="007237F2"/>
    <w:rsid w:val="007431E5"/>
    <w:rsid w:val="0074788C"/>
    <w:rsid w:val="00750E08"/>
    <w:rsid w:val="00752E48"/>
    <w:rsid w:val="00754B18"/>
    <w:rsid w:val="00763661"/>
    <w:rsid w:val="00763876"/>
    <w:rsid w:val="007666BB"/>
    <w:rsid w:val="007674DA"/>
    <w:rsid w:val="00770D4B"/>
    <w:rsid w:val="007763B8"/>
    <w:rsid w:val="007803C8"/>
    <w:rsid w:val="00787C72"/>
    <w:rsid w:val="007964C8"/>
    <w:rsid w:val="007A40BE"/>
    <w:rsid w:val="007C72DA"/>
    <w:rsid w:val="007F0F83"/>
    <w:rsid w:val="007F155A"/>
    <w:rsid w:val="00804F7C"/>
    <w:rsid w:val="00807171"/>
    <w:rsid w:val="00816F6A"/>
    <w:rsid w:val="008306B0"/>
    <w:rsid w:val="00834226"/>
    <w:rsid w:val="008419AA"/>
    <w:rsid w:val="0086002A"/>
    <w:rsid w:val="008610A4"/>
    <w:rsid w:val="008758FE"/>
    <w:rsid w:val="00885025"/>
    <w:rsid w:val="008870C8"/>
    <w:rsid w:val="00892BDB"/>
    <w:rsid w:val="0089386C"/>
    <w:rsid w:val="00893874"/>
    <w:rsid w:val="008A179C"/>
    <w:rsid w:val="008B5028"/>
    <w:rsid w:val="008B6F3E"/>
    <w:rsid w:val="008E68AE"/>
    <w:rsid w:val="008F4064"/>
    <w:rsid w:val="00900265"/>
    <w:rsid w:val="00907991"/>
    <w:rsid w:val="00916488"/>
    <w:rsid w:val="00916F3B"/>
    <w:rsid w:val="00922C24"/>
    <w:rsid w:val="0093277E"/>
    <w:rsid w:val="00935050"/>
    <w:rsid w:val="0094762D"/>
    <w:rsid w:val="009511A5"/>
    <w:rsid w:val="009543AA"/>
    <w:rsid w:val="009644BD"/>
    <w:rsid w:val="00970E07"/>
    <w:rsid w:val="0097528F"/>
    <w:rsid w:val="00990465"/>
    <w:rsid w:val="009D4A55"/>
    <w:rsid w:val="009D6A6B"/>
    <w:rsid w:val="009E61C6"/>
    <w:rsid w:val="009E6ECD"/>
    <w:rsid w:val="009F770E"/>
    <w:rsid w:val="00A03539"/>
    <w:rsid w:val="00A20A33"/>
    <w:rsid w:val="00A305F9"/>
    <w:rsid w:val="00A37A43"/>
    <w:rsid w:val="00A37D42"/>
    <w:rsid w:val="00A40600"/>
    <w:rsid w:val="00A638B1"/>
    <w:rsid w:val="00A714F7"/>
    <w:rsid w:val="00A92771"/>
    <w:rsid w:val="00AA3A37"/>
    <w:rsid w:val="00AA65E5"/>
    <w:rsid w:val="00AB4061"/>
    <w:rsid w:val="00AC1DC6"/>
    <w:rsid w:val="00AC3295"/>
    <w:rsid w:val="00AC3EFC"/>
    <w:rsid w:val="00AC40FF"/>
    <w:rsid w:val="00AC57C5"/>
    <w:rsid w:val="00AD4028"/>
    <w:rsid w:val="00AD61AF"/>
    <w:rsid w:val="00AE04A2"/>
    <w:rsid w:val="00AE1D48"/>
    <w:rsid w:val="00AE3C97"/>
    <w:rsid w:val="00AF76EA"/>
    <w:rsid w:val="00B05299"/>
    <w:rsid w:val="00B12C1F"/>
    <w:rsid w:val="00B150FD"/>
    <w:rsid w:val="00B20D40"/>
    <w:rsid w:val="00B20FBE"/>
    <w:rsid w:val="00B35208"/>
    <w:rsid w:val="00B42109"/>
    <w:rsid w:val="00B52C29"/>
    <w:rsid w:val="00B555B5"/>
    <w:rsid w:val="00B64590"/>
    <w:rsid w:val="00B64D76"/>
    <w:rsid w:val="00B76FAB"/>
    <w:rsid w:val="00B82D9B"/>
    <w:rsid w:val="00B82E09"/>
    <w:rsid w:val="00B84A7C"/>
    <w:rsid w:val="00B9258E"/>
    <w:rsid w:val="00B92650"/>
    <w:rsid w:val="00B96980"/>
    <w:rsid w:val="00B97AE3"/>
    <w:rsid w:val="00BC0925"/>
    <w:rsid w:val="00BC1878"/>
    <w:rsid w:val="00BD63AF"/>
    <w:rsid w:val="00BE09D5"/>
    <w:rsid w:val="00BE7040"/>
    <w:rsid w:val="00BE7804"/>
    <w:rsid w:val="00BE7863"/>
    <w:rsid w:val="00C02DB8"/>
    <w:rsid w:val="00C034C7"/>
    <w:rsid w:val="00C04BEA"/>
    <w:rsid w:val="00C07C70"/>
    <w:rsid w:val="00C07EB4"/>
    <w:rsid w:val="00C121FD"/>
    <w:rsid w:val="00C206B1"/>
    <w:rsid w:val="00C239D7"/>
    <w:rsid w:val="00C25CA7"/>
    <w:rsid w:val="00C31EFB"/>
    <w:rsid w:val="00C46676"/>
    <w:rsid w:val="00C473D9"/>
    <w:rsid w:val="00C51C46"/>
    <w:rsid w:val="00C63336"/>
    <w:rsid w:val="00C67DF6"/>
    <w:rsid w:val="00CA0B44"/>
    <w:rsid w:val="00CA32C7"/>
    <w:rsid w:val="00CA4DC7"/>
    <w:rsid w:val="00CA6BD0"/>
    <w:rsid w:val="00CC1E35"/>
    <w:rsid w:val="00CD34EC"/>
    <w:rsid w:val="00CF5D4D"/>
    <w:rsid w:val="00D02C96"/>
    <w:rsid w:val="00D04514"/>
    <w:rsid w:val="00D1030B"/>
    <w:rsid w:val="00D172E0"/>
    <w:rsid w:val="00D30030"/>
    <w:rsid w:val="00D447AC"/>
    <w:rsid w:val="00D52E18"/>
    <w:rsid w:val="00D53E55"/>
    <w:rsid w:val="00D54D68"/>
    <w:rsid w:val="00D63070"/>
    <w:rsid w:val="00D71F9B"/>
    <w:rsid w:val="00D7517D"/>
    <w:rsid w:val="00D76FE4"/>
    <w:rsid w:val="00D83657"/>
    <w:rsid w:val="00D87562"/>
    <w:rsid w:val="00D938BF"/>
    <w:rsid w:val="00D947CD"/>
    <w:rsid w:val="00D96303"/>
    <w:rsid w:val="00D97123"/>
    <w:rsid w:val="00DB0E2D"/>
    <w:rsid w:val="00DB1E77"/>
    <w:rsid w:val="00DB64EA"/>
    <w:rsid w:val="00DB7E77"/>
    <w:rsid w:val="00DC3109"/>
    <w:rsid w:val="00DC5463"/>
    <w:rsid w:val="00DC62B1"/>
    <w:rsid w:val="00DC779B"/>
    <w:rsid w:val="00DC7B0D"/>
    <w:rsid w:val="00DC7C12"/>
    <w:rsid w:val="00DF3180"/>
    <w:rsid w:val="00E04CCA"/>
    <w:rsid w:val="00E05AC4"/>
    <w:rsid w:val="00E1434C"/>
    <w:rsid w:val="00E264BC"/>
    <w:rsid w:val="00E30335"/>
    <w:rsid w:val="00E33BB9"/>
    <w:rsid w:val="00E355A1"/>
    <w:rsid w:val="00E53DA4"/>
    <w:rsid w:val="00E75F33"/>
    <w:rsid w:val="00E84E4C"/>
    <w:rsid w:val="00E85F95"/>
    <w:rsid w:val="00E92D73"/>
    <w:rsid w:val="00EA4E8B"/>
    <w:rsid w:val="00EC0CFC"/>
    <w:rsid w:val="00EE621A"/>
    <w:rsid w:val="00F10ED2"/>
    <w:rsid w:val="00F11BAC"/>
    <w:rsid w:val="00F172B8"/>
    <w:rsid w:val="00F26506"/>
    <w:rsid w:val="00F27264"/>
    <w:rsid w:val="00F27DFD"/>
    <w:rsid w:val="00F368CC"/>
    <w:rsid w:val="00F512E7"/>
    <w:rsid w:val="00F560E2"/>
    <w:rsid w:val="00F60D8D"/>
    <w:rsid w:val="00F612EA"/>
    <w:rsid w:val="00F627FF"/>
    <w:rsid w:val="00F628EF"/>
    <w:rsid w:val="00F637BE"/>
    <w:rsid w:val="00F71707"/>
    <w:rsid w:val="00F7510E"/>
    <w:rsid w:val="00F85FD1"/>
    <w:rsid w:val="00F97DC4"/>
    <w:rsid w:val="00FA085C"/>
    <w:rsid w:val="00FB7BBD"/>
    <w:rsid w:val="00FD3D47"/>
    <w:rsid w:val="00FD5A4B"/>
    <w:rsid w:val="00FF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19C"/>
    <w:pPr>
      <w:jc w:val="both"/>
    </w:pPr>
    <w:rPr>
      <w:sz w:val="28"/>
      <w:lang w:val="es-ES"/>
    </w:rPr>
  </w:style>
  <w:style w:type="paragraph" w:styleId="Ttulo1">
    <w:name w:val="heading 1"/>
    <w:basedOn w:val="Normal"/>
    <w:next w:val="Normal"/>
    <w:link w:val="Ttulo1Car"/>
    <w:uiPriority w:val="99"/>
    <w:qFormat/>
    <w:rsid w:val="0066295A"/>
    <w:pPr>
      <w:keepNext/>
      <w:keepLines/>
      <w:spacing w:before="400" w:after="40" w:line="259" w:lineRule="auto"/>
      <w:jc w:val="center"/>
      <w:outlineLvl w:val="0"/>
    </w:pPr>
    <w:rPr>
      <w:rFonts w:ascii="Calibri Light" w:eastAsia="Times New Roman" w:hAnsi="Calibri Light"/>
      <w:color w:val="2F5496"/>
      <w:sz w:val="36"/>
      <w:szCs w:val="36"/>
      <w:lang w:val="en-US" w:eastAsia="ja-JP"/>
    </w:rPr>
  </w:style>
  <w:style w:type="paragraph" w:styleId="Ttulo2">
    <w:name w:val="heading 2"/>
    <w:basedOn w:val="Normal"/>
    <w:next w:val="Normal"/>
    <w:link w:val="Ttulo2Car"/>
    <w:uiPriority w:val="99"/>
    <w:qFormat/>
    <w:rsid w:val="002B7A49"/>
    <w:pPr>
      <w:keepNext/>
      <w:keepLines/>
      <w:spacing w:before="40"/>
      <w:outlineLvl w:val="1"/>
    </w:pPr>
    <w:rPr>
      <w:rFonts w:ascii="Calibri Light" w:eastAsia="Times New Roman" w:hAnsi="Calibri Light"/>
      <w:color w:val="2F5496"/>
      <w:sz w:val="26"/>
      <w:szCs w:val="26"/>
    </w:rPr>
  </w:style>
  <w:style w:type="paragraph" w:styleId="Ttulo4">
    <w:name w:val="heading 4"/>
    <w:basedOn w:val="Normal"/>
    <w:next w:val="Normal"/>
    <w:link w:val="Ttulo4Car"/>
    <w:uiPriority w:val="99"/>
    <w:qFormat/>
    <w:rsid w:val="00763876"/>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ar"/>
    <w:uiPriority w:val="99"/>
    <w:qFormat/>
    <w:rsid w:val="00E92D73"/>
    <w:pPr>
      <w:keepNext/>
      <w:keepLines/>
      <w:spacing w:before="40"/>
      <w:outlineLvl w:val="4"/>
    </w:pPr>
    <w:rPr>
      <w:rFonts w:ascii="Calibri Light" w:eastAsia="Times New Roman" w:hAnsi="Calibri Light"/>
      <w:color w:val="2F54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6295A"/>
    <w:rPr>
      <w:rFonts w:ascii="Calibri Light" w:hAnsi="Calibri Light" w:cs="Times New Roman"/>
      <w:color w:val="2F5496"/>
      <w:sz w:val="36"/>
      <w:szCs w:val="36"/>
      <w:lang w:val="en-US" w:eastAsia="ja-JP"/>
    </w:rPr>
  </w:style>
  <w:style w:type="character" w:customStyle="1" w:styleId="Ttulo2Car">
    <w:name w:val="Título 2 Car"/>
    <w:basedOn w:val="Fuentedeprrafopredeter"/>
    <w:link w:val="Ttulo2"/>
    <w:uiPriority w:val="99"/>
    <w:semiHidden/>
    <w:locked/>
    <w:rsid w:val="002B7A49"/>
    <w:rPr>
      <w:rFonts w:ascii="Calibri Light" w:hAnsi="Calibri Light" w:cs="Times New Roman"/>
      <w:color w:val="2F5496"/>
      <w:sz w:val="26"/>
      <w:szCs w:val="26"/>
    </w:rPr>
  </w:style>
  <w:style w:type="character" w:customStyle="1" w:styleId="Ttulo4Car">
    <w:name w:val="Título 4 Car"/>
    <w:basedOn w:val="Fuentedeprrafopredeter"/>
    <w:link w:val="Ttulo4"/>
    <w:uiPriority w:val="99"/>
    <w:semiHidden/>
    <w:locked/>
    <w:rsid w:val="00763876"/>
    <w:rPr>
      <w:rFonts w:ascii="Calibri Light" w:hAnsi="Calibri Light" w:cs="Times New Roman"/>
      <w:i/>
      <w:iCs/>
      <w:color w:val="2F5496"/>
    </w:rPr>
  </w:style>
  <w:style w:type="character" w:customStyle="1" w:styleId="Ttulo5Car">
    <w:name w:val="Título 5 Car"/>
    <w:basedOn w:val="Fuentedeprrafopredeter"/>
    <w:link w:val="Ttulo5"/>
    <w:uiPriority w:val="99"/>
    <w:semiHidden/>
    <w:locked/>
    <w:rsid w:val="00E92D73"/>
    <w:rPr>
      <w:rFonts w:ascii="Calibri Light" w:hAnsi="Calibri Light" w:cs="Times New Roman"/>
      <w:color w:val="2F5496"/>
    </w:rPr>
  </w:style>
  <w:style w:type="paragraph" w:styleId="Ttulo">
    <w:name w:val="Title"/>
    <w:basedOn w:val="Normal"/>
    <w:next w:val="Normal"/>
    <w:link w:val="TtuloCar"/>
    <w:uiPriority w:val="99"/>
    <w:qFormat/>
    <w:rsid w:val="0066295A"/>
    <w:pPr>
      <w:spacing w:line="259" w:lineRule="auto"/>
      <w:contextualSpacing/>
      <w:jc w:val="center"/>
    </w:pPr>
    <w:rPr>
      <w:rFonts w:ascii="Calibri Light" w:eastAsia="Times New Roman" w:hAnsi="Calibri Light"/>
      <w:color w:val="1F3864"/>
      <w:spacing w:val="-7"/>
      <w:sz w:val="56"/>
      <w:szCs w:val="56"/>
      <w:lang w:val="en-US" w:eastAsia="ja-JP"/>
    </w:rPr>
  </w:style>
  <w:style w:type="character" w:customStyle="1" w:styleId="TtuloCar">
    <w:name w:val="Título Car"/>
    <w:basedOn w:val="Fuentedeprrafopredeter"/>
    <w:link w:val="Ttulo"/>
    <w:uiPriority w:val="99"/>
    <w:locked/>
    <w:rsid w:val="0066295A"/>
    <w:rPr>
      <w:rFonts w:ascii="Calibri Light" w:hAnsi="Calibri Light" w:cs="Times New Roman"/>
      <w:color w:val="1F3864"/>
      <w:spacing w:val="-7"/>
      <w:sz w:val="56"/>
      <w:szCs w:val="56"/>
      <w:lang w:val="en-US" w:eastAsia="ja-JP"/>
    </w:rPr>
  </w:style>
  <w:style w:type="paragraph" w:styleId="Textodeglobo">
    <w:name w:val="Balloon Text"/>
    <w:basedOn w:val="Normal"/>
    <w:link w:val="TextodegloboCar"/>
    <w:uiPriority w:val="99"/>
    <w:semiHidden/>
    <w:rsid w:val="0066295A"/>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66295A"/>
    <w:rPr>
      <w:rFonts w:ascii="Segoe UI" w:hAnsi="Segoe UI" w:cs="Segoe UI"/>
      <w:sz w:val="18"/>
      <w:szCs w:val="18"/>
    </w:rPr>
  </w:style>
  <w:style w:type="paragraph" w:styleId="Textonotapie">
    <w:name w:val="footnote text"/>
    <w:basedOn w:val="Normal"/>
    <w:link w:val="TextonotapieCar"/>
    <w:uiPriority w:val="99"/>
    <w:semiHidden/>
    <w:rsid w:val="001C3985"/>
    <w:rPr>
      <w:sz w:val="20"/>
      <w:szCs w:val="20"/>
    </w:rPr>
  </w:style>
  <w:style w:type="character" w:customStyle="1" w:styleId="TextonotapieCar">
    <w:name w:val="Texto nota pie Car"/>
    <w:basedOn w:val="Fuentedeprrafopredeter"/>
    <w:link w:val="Textonotapie"/>
    <w:uiPriority w:val="99"/>
    <w:semiHidden/>
    <w:locked/>
    <w:rsid w:val="001C3985"/>
    <w:rPr>
      <w:rFonts w:cs="Times New Roman"/>
      <w:sz w:val="20"/>
      <w:szCs w:val="20"/>
    </w:rPr>
  </w:style>
  <w:style w:type="character" w:styleId="Refdenotaalpie">
    <w:name w:val="footnote reference"/>
    <w:basedOn w:val="Fuentedeprrafopredeter"/>
    <w:uiPriority w:val="99"/>
    <w:semiHidden/>
    <w:rsid w:val="001C3985"/>
    <w:rPr>
      <w:rFonts w:cs="Times New Roman"/>
      <w:vertAlign w:val="superscript"/>
    </w:rPr>
  </w:style>
  <w:style w:type="character" w:customStyle="1" w:styleId="p">
    <w:name w:val="p"/>
    <w:basedOn w:val="Fuentedeprrafopredeter"/>
    <w:uiPriority w:val="99"/>
    <w:rsid w:val="00763876"/>
    <w:rPr>
      <w:rFonts w:cs="Times New Roman"/>
    </w:rPr>
  </w:style>
  <w:style w:type="paragraph" w:styleId="NormalWeb">
    <w:name w:val="Normal (Web)"/>
    <w:basedOn w:val="Normal"/>
    <w:uiPriority w:val="99"/>
    <w:semiHidden/>
    <w:rsid w:val="00E92D73"/>
    <w:pPr>
      <w:spacing w:before="100" w:beforeAutospacing="1" w:after="100" w:afterAutospacing="1"/>
      <w:jc w:val="left"/>
    </w:pPr>
    <w:rPr>
      <w:rFonts w:eastAsia="Times New Roman"/>
      <w:sz w:val="24"/>
      <w:szCs w:val="24"/>
      <w:lang w:eastAsia="es-ES"/>
    </w:rPr>
  </w:style>
  <w:style w:type="character" w:styleId="nfasis">
    <w:name w:val="Emphasis"/>
    <w:basedOn w:val="Fuentedeprrafopredeter"/>
    <w:uiPriority w:val="99"/>
    <w:qFormat/>
    <w:rsid w:val="006F5066"/>
    <w:rPr>
      <w:rFonts w:cs="Times New Roman"/>
      <w:i/>
      <w:iCs/>
    </w:rPr>
  </w:style>
  <w:style w:type="character" w:styleId="Textoennegrita">
    <w:name w:val="Strong"/>
    <w:basedOn w:val="Fuentedeprrafopredeter"/>
    <w:uiPriority w:val="99"/>
    <w:qFormat/>
    <w:rsid w:val="001271B6"/>
    <w:rPr>
      <w:rFonts w:cs="Times New Roman"/>
      <w:b/>
      <w:bCs/>
    </w:rPr>
  </w:style>
  <w:style w:type="paragraph" w:styleId="Prrafodelista">
    <w:name w:val="List Paragraph"/>
    <w:basedOn w:val="Normal"/>
    <w:uiPriority w:val="99"/>
    <w:qFormat/>
    <w:rsid w:val="000E12CD"/>
    <w:pPr>
      <w:ind w:left="720"/>
      <w:contextualSpacing/>
    </w:pPr>
  </w:style>
  <w:style w:type="paragraph" w:styleId="Encabezado">
    <w:name w:val="header"/>
    <w:basedOn w:val="Normal"/>
    <w:link w:val="EncabezadoCar"/>
    <w:uiPriority w:val="99"/>
    <w:rsid w:val="00922C24"/>
    <w:pPr>
      <w:tabs>
        <w:tab w:val="center" w:pos="4252"/>
        <w:tab w:val="right" w:pos="8504"/>
      </w:tabs>
    </w:pPr>
  </w:style>
  <w:style w:type="character" w:customStyle="1" w:styleId="EncabezadoCar">
    <w:name w:val="Encabezado Car"/>
    <w:basedOn w:val="Fuentedeprrafopredeter"/>
    <w:link w:val="Encabezado"/>
    <w:uiPriority w:val="99"/>
    <w:locked/>
    <w:rsid w:val="00922C24"/>
    <w:rPr>
      <w:rFonts w:cs="Times New Roman"/>
    </w:rPr>
  </w:style>
  <w:style w:type="paragraph" w:styleId="Piedepgina">
    <w:name w:val="footer"/>
    <w:basedOn w:val="Normal"/>
    <w:link w:val="PiedepginaCar"/>
    <w:uiPriority w:val="99"/>
    <w:rsid w:val="00922C24"/>
    <w:pPr>
      <w:tabs>
        <w:tab w:val="center" w:pos="4252"/>
        <w:tab w:val="right" w:pos="8504"/>
      </w:tabs>
    </w:pPr>
  </w:style>
  <w:style w:type="character" w:customStyle="1" w:styleId="PiedepginaCar">
    <w:name w:val="Pie de página Car"/>
    <w:basedOn w:val="Fuentedeprrafopredeter"/>
    <w:link w:val="Piedepgina"/>
    <w:uiPriority w:val="99"/>
    <w:locked/>
    <w:rsid w:val="00922C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8691">
      <w:marLeft w:val="0"/>
      <w:marRight w:val="0"/>
      <w:marTop w:val="0"/>
      <w:marBottom w:val="0"/>
      <w:divBdr>
        <w:top w:val="none" w:sz="0" w:space="0" w:color="auto"/>
        <w:left w:val="none" w:sz="0" w:space="0" w:color="auto"/>
        <w:bottom w:val="none" w:sz="0" w:space="0" w:color="auto"/>
        <w:right w:val="none" w:sz="0" w:space="0" w:color="auto"/>
      </w:divBdr>
    </w:div>
    <w:div w:id="321588692">
      <w:marLeft w:val="0"/>
      <w:marRight w:val="0"/>
      <w:marTop w:val="0"/>
      <w:marBottom w:val="0"/>
      <w:divBdr>
        <w:top w:val="none" w:sz="0" w:space="0" w:color="auto"/>
        <w:left w:val="none" w:sz="0" w:space="0" w:color="auto"/>
        <w:bottom w:val="none" w:sz="0" w:space="0" w:color="auto"/>
        <w:right w:val="none" w:sz="0" w:space="0" w:color="auto"/>
      </w:divBdr>
    </w:div>
    <w:div w:id="321588693">
      <w:marLeft w:val="0"/>
      <w:marRight w:val="0"/>
      <w:marTop w:val="0"/>
      <w:marBottom w:val="0"/>
      <w:divBdr>
        <w:top w:val="none" w:sz="0" w:space="0" w:color="auto"/>
        <w:left w:val="none" w:sz="0" w:space="0" w:color="auto"/>
        <w:bottom w:val="none" w:sz="0" w:space="0" w:color="auto"/>
        <w:right w:val="none" w:sz="0" w:space="0" w:color="auto"/>
      </w:divBdr>
    </w:div>
    <w:div w:id="321588694">
      <w:marLeft w:val="0"/>
      <w:marRight w:val="0"/>
      <w:marTop w:val="0"/>
      <w:marBottom w:val="0"/>
      <w:divBdr>
        <w:top w:val="none" w:sz="0" w:space="0" w:color="auto"/>
        <w:left w:val="none" w:sz="0" w:space="0" w:color="auto"/>
        <w:bottom w:val="none" w:sz="0" w:space="0" w:color="auto"/>
        <w:right w:val="none" w:sz="0" w:space="0" w:color="auto"/>
      </w:divBdr>
    </w:div>
    <w:div w:id="321588695">
      <w:marLeft w:val="0"/>
      <w:marRight w:val="0"/>
      <w:marTop w:val="0"/>
      <w:marBottom w:val="0"/>
      <w:divBdr>
        <w:top w:val="none" w:sz="0" w:space="0" w:color="auto"/>
        <w:left w:val="none" w:sz="0" w:space="0" w:color="auto"/>
        <w:bottom w:val="none" w:sz="0" w:space="0" w:color="auto"/>
        <w:right w:val="none" w:sz="0" w:space="0" w:color="auto"/>
      </w:divBdr>
    </w:div>
    <w:div w:id="321588696">
      <w:marLeft w:val="0"/>
      <w:marRight w:val="0"/>
      <w:marTop w:val="0"/>
      <w:marBottom w:val="0"/>
      <w:divBdr>
        <w:top w:val="none" w:sz="0" w:space="0" w:color="auto"/>
        <w:left w:val="none" w:sz="0" w:space="0" w:color="auto"/>
        <w:bottom w:val="none" w:sz="0" w:space="0" w:color="auto"/>
        <w:right w:val="none" w:sz="0" w:space="0" w:color="auto"/>
      </w:divBdr>
    </w:div>
    <w:div w:id="321588697">
      <w:marLeft w:val="0"/>
      <w:marRight w:val="0"/>
      <w:marTop w:val="0"/>
      <w:marBottom w:val="0"/>
      <w:divBdr>
        <w:top w:val="none" w:sz="0" w:space="0" w:color="auto"/>
        <w:left w:val="none" w:sz="0" w:space="0" w:color="auto"/>
        <w:bottom w:val="none" w:sz="0" w:space="0" w:color="auto"/>
        <w:right w:val="none" w:sz="0" w:space="0" w:color="auto"/>
      </w:divBdr>
    </w:div>
    <w:div w:id="321588698">
      <w:marLeft w:val="0"/>
      <w:marRight w:val="0"/>
      <w:marTop w:val="0"/>
      <w:marBottom w:val="0"/>
      <w:divBdr>
        <w:top w:val="none" w:sz="0" w:space="0" w:color="auto"/>
        <w:left w:val="none" w:sz="0" w:space="0" w:color="auto"/>
        <w:bottom w:val="none" w:sz="0" w:space="0" w:color="auto"/>
        <w:right w:val="none" w:sz="0" w:space="0" w:color="auto"/>
      </w:divBdr>
    </w:div>
    <w:div w:id="321588699">
      <w:marLeft w:val="0"/>
      <w:marRight w:val="0"/>
      <w:marTop w:val="0"/>
      <w:marBottom w:val="0"/>
      <w:divBdr>
        <w:top w:val="none" w:sz="0" w:space="0" w:color="auto"/>
        <w:left w:val="none" w:sz="0" w:space="0" w:color="auto"/>
        <w:bottom w:val="none" w:sz="0" w:space="0" w:color="auto"/>
        <w:right w:val="none" w:sz="0" w:space="0" w:color="auto"/>
      </w:divBdr>
    </w:div>
    <w:div w:id="321588700">
      <w:marLeft w:val="0"/>
      <w:marRight w:val="0"/>
      <w:marTop w:val="0"/>
      <w:marBottom w:val="0"/>
      <w:divBdr>
        <w:top w:val="none" w:sz="0" w:space="0" w:color="auto"/>
        <w:left w:val="none" w:sz="0" w:space="0" w:color="auto"/>
        <w:bottom w:val="none" w:sz="0" w:space="0" w:color="auto"/>
        <w:right w:val="none" w:sz="0" w:space="0" w:color="auto"/>
      </w:divBdr>
    </w:div>
    <w:div w:id="321588701">
      <w:marLeft w:val="0"/>
      <w:marRight w:val="0"/>
      <w:marTop w:val="0"/>
      <w:marBottom w:val="0"/>
      <w:divBdr>
        <w:top w:val="none" w:sz="0" w:space="0" w:color="auto"/>
        <w:left w:val="none" w:sz="0" w:space="0" w:color="auto"/>
        <w:bottom w:val="none" w:sz="0" w:space="0" w:color="auto"/>
        <w:right w:val="none" w:sz="0" w:space="0" w:color="auto"/>
      </w:divBdr>
    </w:div>
    <w:div w:id="321588702">
      <w:marLeft w:val="0"/>
      <w:marRight w:val="0"/>
      <w:marTop w:val="0"/>
      <w:marBottom w:val="0"/>
      <w:divBdr>
        <w:top w:val="none" w:sz="0" w:space="0" w:color="auto"/>
        <w:left w:val="none" w:sz="0" w:space="0" w:color="auto"/>
        <w:bottom w:val="none" w:sz="0" w:space="0" w:color="auto"/>
        <w:right w:val="none" w:sz="0" w:space="0" w:color="auto"/>
      </w:divBdr>
    </w:div>
    <w:div w:id="321588703">
      <w:marLeft w:val="0"/>
      <w:marRight w:val="0"/>
      <w:marTop w:val="0"/>
      <w:marBottom w:val="0"/>
      <w:divBdr>
        <w:top w:val="none" w:sz="0" w:space="0" w:color="auto"/>
        <w:left w:val="none" w:sz="0" w:space="0" w:color="auto"/>
        <w:bottom w:val="none" w:sz="0" w:space="0" w:color="auto"/>
        <w:right w:val="none" w:sz="0" w:space="0" w:color="auto"/>
      </w:divBdr>
    </w:div>
    <w:div w:id="321588704">
      <w:marLeft w:val="0"/>
      <w:marRight w:val="0"/>
      <w:marTop w:val="0"/>
      <w:marBottom w:val="0"/>
      <w:divBdr>
        <w:top w:val="none" w:sz="0" w:space="0" w:color="auto"/>
        <w:left w:val="none" w:sz="0" w:space="0" w:color="auto"/>
        <w:bottom w:val="none" w:sz="0" w:space="0" w:color="auto"/>
        <w:right w:val="none" w:sz="0" w:space="0" w:color="auto"/>
      </w:divBdr>
    </w:div>
    <w:div w:id="321588705">
      <w:marLeft w:val="0"/>
      <w:marRight w:val="0"/>
      <w:marTop w:val="0"/>
      <w:marBottom w:val="0"/>
      <w:divBdr>
        <w:top w:val="none" w:sz="0" w:space="0" w:color="auto"/>
        <w:left w:val="none" w:sz="0" w:space="0" w:color="auto"/>
        <w:bottom w:val="none" w:sz="0" w:space="0" w:color="auto"/>
        <w:right w:val="none" w:sz="0" w:space="0" w:color="auto"/>
      </w:divBdr>
    </w:div>
    <w:div w:id="321588706">
      <w:marLeft w:val="0"/>
      <w:marRight w:val="0"/>
      <w:marTop w:val="0"/>
      <w:marBottom w:val="0"/>
      <w:divBdr>
        <w:top w:val="none" w:sz="0" w:space="0" w:color="auto"/>
        <w:left w:val="none" w:sz="0" w:space="0" w:color="auto"/>
        <w:bottom w:val="none" w:sz="0" w:space="0" w:color="auto"/>
        <w:right w:val="none" w:sz="0" w:space="0" w:color="auto"/>
      </w:divBdr>
    </w:div>
    <w:div w:id="321588707">
      <w:marLeft w:val="0"/>
      <w:marRight w:val="0"/>
      <w:marTop w:val="0"/>
      <w:marBottom w:val="0"/>
      <w:divBdr>
        <w:top w:val="none" w:sz="0" w:space="0" w:color="auto"/>
        <w:left w:val="none" w:sz="0" w:space="0" w:color="auto"/>
        <w:bottom w:val="none" w:sz="0" w:space="0" w:color="auto"/>
        <w:right w:val="none" w:sz="0" w:space="0" w:color="auto"/>
      </w:divBdr>
    </w:div>
    <w:div w:id="321588708">
      <w:marLeft w:val="0"/>
      <w:marRight w:val="0"/>
      <w:marTop w:val="0"/>
      <w:marBottom w:val="0"/>
      <w:divBdr>
        <w:top w:val="none" w:sz="0" w:space="0" w:color="auto"/>
        <w:left w:val="none" w:sz="0" w:space="0" w:color="auto"/>
        <w:bottom w:val="none" w:sz="0" w:space="0" w:color="auto"/>
        <w:right w:val="none" w:sz="0" w:space="0" w:color="auto"/>
      </w:divBdr>
    </w:div>
    <w:div w:id="321588709">
      <w:marLeft w:val="0"/>
      <w:marRight w:val="0"/>
      <w:marTop w:val="0"/>
      <w:marBottom w:val="0"/>
      <w:divBdr>
        <w:top w:val="none" w:sz="0" w:space="0" w:color="auto"/>
        <w:left w:val="none" w:sz="0" w:space="0" w:color="auto"/>
        <w:bottom w:val="none" w:sz="0" w:space="0" w:color="auto"/>
        <w:right w:val="none" w:sz="0" w:space="0" w:color="auto"/>
      </w:divBdr>
    </w:div>
    <w:div w:id="321588710">
      <w:marLeft w:val="0"/>
      <w:marRight w:val="0"/>
      <w:marTop w:val="0"/>
      <w:marBottom w:val="0"/>
      <w:divBdr>
        <w:top w:val="none" w:sz="0" w:space="0" w:color="auto"/>
        <w:left w:val="none" w:sz="0" w:space="0" w:color="auto"/>
        <w:bottom w:val="none" w:sz="0" w:space="0" w:color="auto"/>
        <w:right w:val="none" w:sz="0" w:space="0" w:color="auto"/>
      </w:divBdr>
    </w:div>
    <w:div w:id="321588711">
      <w:marLeft w:val="0"/>
      <w:marRight w:val="0"/>
      <w:marTop w:val="0"/>
      <w:marBottom w:val="0"/>
      <w:divBdr>
        <w:top w:val="none" w:sz="0" w:space="0" w:color="auto"/>
        <w:left w:val="none" w:sz="0" w:space="0" w:color="auto"/>
        <w:bottom w:val="none" w:sz="0" w:space="0" w:color="auto"/>
        <w:right w:val="none" w:sz="0" w:space="0" w:color="auto"/>
      </w:divBdr>
    </w:div>
    <w:div w:id="321588712">
      <w:marLeft w:val="0"/>
      <w:marRight w:val="0"/>
      <w:marTop w:val="0"/>
      <w:marBottom w:val="0"/>
      <w:divBdr>
        <w:top w:val="none" w:sz="0" w:space="0" w:color="auto"/>
        <w:left w:val="none" w:sz="0" w:space="0" w:color="auto"/>
        <w:bottom w:val="none" w:sz="0" w:space="0" w:color="auto"/>
        <w:right w:val="none" w:sz="0" w:space="0" w:color="auto"/>
      </w:divBdr>
    </w:div>
    <w:div w:id="321588713">
      <w:marLeft w:val="0"/>
      <w:marRight w:val="0"/>
      <w:marTop w:val="0"/>
      <w:marBottom w:val="0"/>
      <w:divBdr>
        <w:top w:val="none" w:sz="0" w:space="0" w:color="auto"/>
        <w:left w:val="none" w:sz="0" w:space="0" w:color="auto"/>
        <w:bottom w:val="none" w:sz="0" w:space="0" w:color="auto"/>
        <w:right w:val="none" w:sz="0" w:space="0" w:color="auto"/>
      </w:divBdr>
    </w:div>
    <w:div w:id="321588714">
      <w:marLeft w:val="0"/>
      <w:marRight w:val="0"/>
      <w:marTop w:val="0"/>
      <w:marBottom w:val="0"/>
      <w:divBdr>
        <w:top w:val="none" w:sz="0" w:space="0" w:color="auto"/>
        <w:left w:val="none" w:sz="0" w:space="0" w:color="auto"/>
        <w:bottom w:val="none" w:sz="0" w:space="0" w:color="auto"/>
        <w:right w:val="none" w:sz="0" w:space="0" w:color="auto"/>
      </w:divBdr>
    </w:div>
    <w:div w:id="321588715">
      <w:marLeft w:val="0"/>
      <w:marRight w:val="0"/>
      <w:marTop w:val="0"/>
      <w:marBottom w:val="0"/>
      <w:divBdr>
        <w:top w:val="none" w:sz="0" w:space="0" w:color="auto"/>
        <w:left w:val="none" w:sz="0" w:space="0" w:color="auto"/>
        <w:bottom w:val="none" w:sz="0" w:space="0" w:color="auto"/>
        <w:right w:val="none" w:sz="0" w:space="0" w:color="auto"/>
      </w:divBdr>
    </w:div>
    <w:div w:id="321588716">
      <w:marLeft w:val="0"/>
      <w:marRight w:val="0"/>
      <w:marTop w:val="0"/>
      <w:marBottom w:val="0"/>
      <w:divBdr>
        <w:top w:val="none" w:sz="0" w:space="0" w:color="auto"/>
        <w:left w:val="none" w:sz="0" w:space="0" w:color="auto"/>
        <w:bottom w:val="none" w:sz="0" w:space="0" w:color="auto"/>
        <w:right w:val="none" w:sz="0" w:space="0" w:color="auto"/>
      </w:divBdr>
    </w:div>
    <w:div w:id="321588717">
      <w:marLeft w:val="0"/>
      <w:marRight w:val="0"/>
      <w:marTop w:val="0"/>
      <w:marBottom w:val="0"/>
      <w:divBdr>
        <w:top w:val="none" w:sz="0" w:space="0" w:color="auto"/>
        <w:left w:val="none" w:sz="0" w:space="0" w:color="auto"/>
        <w:bottom w:val="none" w:sz="0" w:space="0" w:color="auto"/>
        <w:right w:val="none" w:sz="0" w:space="0" w:color="auto"/>
      </w:divBdr>
    </w:div>
    <w:div w:id="321588718">
      <w:marLeft w:val="0"/>
      <w:marRight w:val="0"/>
      <w:marTop w:val="0"/>
      <w:marBottom w:val="0"/>
      <w:divBdr>
        <w:top w:val="none" w:sz="0" w:space="0" w:color="auto"/>
        <w:left w:val="none" w:sz="0" w:space="0" w:color="auto"/>
        <w:bottom w:val="none" w:sz="0" w:space="0" w:color="auto"/>
        <w:right w:val="none" w:sz="0" w:space="0" w:color="auto"/>
      </w:divBdr>
    </w:div>
    <w:div w:id="321588719">
      <w:marLeft w:val="0"/>
      <w:marRight w:val="0"/>
      <w:marTop w:val="0"/>
      <w:marBottom w:val="0"/>
      <w:divBdr>
        <w:top w:val="none" w:sz="0" w:space="0" w:color="auto"/>
        <w:left w:val="none" w:sz="0" w:space="0" w:color="auto"/>
        <w:bottom w:val="none" w:sz="0" w:space="0" w:color="auto"/>
        <w:right w:val="none" w:sz="0" w:space="0" w:color="auto"/>
      </w:divBdr>
    </w:div>
    <w:div w:id="321588720">
      <w:marLeft w:val="0"/>
      <w:marRight w:val="0"/>
      <w:marTop w:val="0"/>
      <w:marBottom w:val="0"/>
      <w:divBdr>
        <w:top w:val="none" w:sz="0" w:space="0" w:color="auto"/>
        <w:left w:val="none" w:sz="0" w:space="0" w:color="auto"/>
        <w:bottom w:val="none" w:sz="0" w:space="0" w:color="auto"/>
        <w:right w:val="none" w:sz="0" w:space="0" w:color="auto"/>
      </w:divBdr>
    </w:div>
    <w:div w:id="321588721">
      <w:marLeft w:val="0"/>
      <w:marRight w:val="0"/>
      <w:marTop w:val="0"/>
      <w:marBottom w:val="0"/>
      <w:divBdr>
        <w:top w:val="none" w:sz="0" w:space="0" w:color="auto"/>
        <w:left w:val="none" w:sz="0" w:space="0" w:color="auto"/>
        <w:bottom w:val="none" w:sz="0" w:space="0" w:color="auto"/>
        <w:right w:val="none" w:sz="0" w:space="0" w:color="auto"/>
      </w:divBdr>
    </w:div>
    <w:div w:id="321588722">
      <w:marLeft w:val="0"/>
      <w:marRight w:val="0"/>
      <w:marTop w:val="0"/>
      <w:marBottom w:val="0"/>
      <w:divBdr>
        <w:top w:val="none" w:sz="0" w:space="0" w:color="auto"/>
        <w:left w:val="none" w:sz="0" w:space="0" w:color="auto"/>
        <w:bottom w:val="none" w:sz="0" w:space="0" w:color="auto"/>
        <w:right w:val="none" w:sz="0" w:space="0" w:color="auto"/>
      </w:divBdr>
    </w:div>
    <w:div w:id="321588723">
      <w:marLeft w:val="0"/>
      <w:marRight w:val="0"/>
      <w:marTop w:val="0"/>
      <w:marBottom w:val="0"/>
      <w:divBdr>
        <w:top w:val="none" w:sz="0" w:space="0" w:color="auto"/>
        <w:left w:val="none" w:sz="0" w:space="0" w:color="auto"/>
        <w:bottom w:val="none" w:sz="0" w:space="0" w:color="auto"/>
        <w:right w:val="none" w:sz="0" w:space="0" w:color="auto"/>
      </w:divBdr>
    </w:div>
    <w:div w:id="321588724">
      <w:marLeft w:val="0"/>
      <w:marRight w:val="0"/>
      <w:marTop w:val="0"/>
      <w:marBottom w:val="0"/>
      <w:divBdr>
        <w:top w:val="none" w:sz="0" w:space="0" w:color="auto"/>
        <w:left w:val="none" w:sz="0" w:space="0" w:color="auto"/>
        <w:bottom w:val="none" w:sz="0" w:space="0" w:color="auto"/>
        <w:right w:val="none" w:sz="0" w:space="0" w:color="auto"/>
      </w:divBdr>
    </w:div>
    <w:div w:id="321588725">
      <w:marLeft w:val="0"/>
      <w:marRight w:val="0"/>
      <w:marTop w:val="0"/>
      <w:marBottom w:val="0"/>
      <w:divBdr>
        <w:top w:val="none" w:sz="0" w:space="0" w:color="auto"/>
        <w:left w:val="none" w:sz="0" w:space="0" w:color="auto"/>
        <w:bottom w:val="none" w:sz="0" w:space="0" w:color="auto"/>
        <w:right w:val="none" w:sz="0" w:space="0" w:color="auto"/>
      </w:divBdr>
    </w:div>
    <w:div w:id="321588726">
      <w:marLeft w:val="0"/>
      <w:marRight w:val="0"/>
      <w:marTop w:val="0"/>
      <w:marBottom w:val="0"/>
      <w:divBdr>
        <w:top w:val="none" w:sz="0" w:space="0" w:color="auto"/>
        <w:left w:val="none" w:sz="0" w:space="0" w:color="auto"/>
        <w:bottom w:val="none" w:sz="0" w:space="0" w:color="auto"/>
        <w:right w:val="none" w:sz="0" w:space="0" w:color="auto"/>
      </w:divBdr>
    </w:div>
    <w:div w:id="321588727">
      <w:marLeft w:val="0"/>
      <w:marRight w:val="0"/>
      <w:marTop w:val="0"/>
      <w:marBottom w:val="0"/>
      <w:divBdr>
        <w:top w:val="none" w:sz="0" w:space="0" w:color="auto"/>
        <w:left w:val="none" w:sz="0" w:space="0" w:color="auto"/>
        <w:bottom w:val="none" w:sz="0" w:space="0" w:color="auto"/>
        <w:right w:val="none" w:sz="0" w:space="0" w:color="auto"/>
      </w:divBdr>
    </w:div>
    <w:div w:id="321588728">
      <w:marLeft w:val="0"/>
      <w:marRight w:val="0"/>
      <w:marTop w:val="0"/>
      <w:marBottom w:val="0"/>
      <w:divBdr>
        <w:top w:val="none" w:sz="0" w:space="0" w:color="auto"/>
        <w:left w:val="none" w:sz="0" w:space="0" w:color="auto"/>
        <w:bottom w:val="none" w:sz="0" w:space="0" w:color="auto"/>
        <w:right w:val="none" w:sz="0" w:space="0" w:color="auto"/>
      </w:divBdr>
    </w:div>
    <w:div w:id="321588729">
      <w:marLeft w:val="0"/>
      <w:marRight w:val="0"/>
      <w:marTop w:val="0"/>
      <w:marBottom w:val="0"/>
      <w:divBdr>
        <w:top w:val="none" w:sz="0" w:space="0" w:color="auto"/>
        <w:left w:val="none" w:sz="0" w:space="0" w:color="auto"/>
        <w:bottom w:val="none" w:sz="0" w:space="0" w:color="auto"/>
        <w:right w:val="none" w:sz="0" w:space="0" w:color="auto"/>
      </w:divBdr>
    </w:div>
    <w:div w:id="321588730">
      <w:marLeft w:val="0"/>
      <w:marRight w:val="0"/>
      <w:marTop w:val="0"/>
      <w:marBottom w:val="0"/>
      <w:divBdr>
        <w:top w:val="none" w:sz="0" w:space="0" w:color="auto"/>
        <w:left w:val="none" w:sz="0" w:space="0" w:color="auto"/>
        <w:bottom w:val="none" w:sz="0" w:space="0" w:color="auto"/>
        <w:right w:val="none" w:sz="0" w:space="0" w:color="auto"/>
      </w:divBdr>
    </w:div>
    <w:div w:id="321588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13</Pages>
  <Words>3562</Words>
  <Characters>19596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Diaz</dc:creator>
  <cp:keywords/>
  <dc:description/>
  <cp:lastModifiedBy>Manuel Valero</cp:lastModifiedBy>
  <cp:revision>122</cp:revision>
  <cp:lastPrinted>2017-10-23T18:19:00Z</cp:lastPrinted>
  <dcterms:created xsi:type="dcterms:W3CDTF">2017-09-17T09:44:00Z</dcterms:created>
  <dcterms:modified xsi:type="dcterms:W3CDTF">2017-10-23T18:21:00Z</dcterms:modified>
</cp:coreProperties>
</file>