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9D35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Nos hemos reunido hoy personas con diferentes sensibilidades, pero con objetivos comunes:</w:t>
      </w:r>
    </w:p>
    <w:p w14:paraId="50B4E480" w14:textId="77777777" w:rsidR="00783D6B" w:rsidRPr="00783D6B" w:rsidRDefault="00783D6B" w:rsidP="00783D6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Defender la democracia,</w:t>
      </w:r>
    </w:p>
    <w:p w14:paraId="46AEF211" w14:textId="77777777" w:rsidR="00783D6B" w:rsidRPr="00783D6B" w:rsidRDefault="00783D6B" w:rsidP="00783D6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Defender la Constitución y</w:t>
      </w:r>
    </w:p>
    <w:p w14:paraId="408961C6" w14:textId="77777777" w:rsidR="00783D6B" w:rsidRPr="00783D6B" w:rsidRDefault="00783D6B" w:rsidP="00783D6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Defender una España unida de ciudadanos libres e iguales en derechos.</w:t>
      </w:r>
    </w:p>
    <w:p w14:paraId="7178BC79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Nos mueve la preocupación y el rechazo a la deriva política que ha tomado nuestro país. En los últimos tiempos, hemos asistido a una sucesión de actuaciones que son extremadamente alarmantes:</w:t>
      </w:r>
    </w:p>
    <w:p w14:paraId="3FE35C1A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Hemos visto cómo se han dado todos los pasos para resolver el horizonte penal de los condenados vinculados a los socios del Gobierno:</w:t>
      </w:r>
    </w:p>
    <w:p w14:paraId="10512BE3" w14:textId="77777777" w:rsidR="00783D6B" w:rsidRPr="00783D6B" w:rsidRDefault="00783D6B" w:rsidP="00783D6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Los sediciosos han sido indultados,</w:t>
      </w:r>
    </w:p>
    <w:p w14:paraId="150D6029" w14:textId="77777777" w:rsidR="00783D6B" w:rsidRPr="00783D6B" w:rsidRDefault="00783D6B" w:rsidP="00783D6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Los presos de ETA salen a la calle por la puerta de atrás y</w:t>
      </w:r>
    </w:p>
    <w:p w14:paraId="3D2EBD51" w14:textId="77777777" w:rsidR="00783D6B" w:rsidRPr="00783D6B" w:rsidRDefault="00783D6B" w:rsidP="00783D6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Se modifica el Código Penal al dictado de los propios transgresores: ya no existe en España el delito de sedición y las penas por malversación de los políticos se han rebajado hasta el ridículo.</w:t>
      </w:r>
    </w:p>
    <w:p w14:paraId="45219DA6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Hemos visto cómo se colonizan masivamente instituciones y corporaciones con simpatizantes y miembros del partido del Gobierno. Se altera así el juego de equilibrios y contrapesos necesario para el correcto funcionamiento de la democracia:</w:t>
      </w:r>
    </w:p>
    <w:p w14:paraId="35A9BF40" w14:textId="77777777" w:rsidR="00783D6B" w:rsidRPr="00783D6B" w:rsidRDefault="00783D6B" w:rsidP="00783D6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Se nombra fiscal general del Estado a una diputada y ministra del Gobierno, presidente del Centro de Investigaciones Sociológicas a un miembro de la ejecutiva socialista o directora de RTVE a una persona claramente afín al partido.</w:t>
      </w:r>
    </w:p>
    <w:p w14:paraId="4C1ABAD6" w14:textId="77777777" w:rsidR="00783D6B" w:rsidRPr="00783D6B" w:rsidRDefault="00783D6B" w:rsidP="00783D6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Entre otros muchos, se cesa a la directora general del CNI, al presidente de la Agencia EFE, al jefe de la Comandancia de la Guardia Civil de Madrid o se fuerza la dimisión del director del Instituto Nacional de Estadística por no plegarse en el ejercicio de sus funciones a los intereses del Gobierno.</w:t>
      </w:r>
    </w:p>
    <w:p w14:paraId="387E939C" w14:textId="77777777" w:rsidR="00783D6B" w:rsidRPr="00783D6B" w:rsidRDefault="00783D6B" w:rsidP="00783D6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La lista sería interminable, pero tenemos que destacar aquí, por su gravedad, el último hito de esta invasión partidista de las instituciones: el asalto al Tribunal Constitucional: El Gobierno ha designado como magistrados a un exministro y a una directora general de su total confianza.</w:t>
      </w:r>
    </w:p>
    <w:p w14:paraId="6AF1A8C7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Hemos visto también cómo se limitan las funciones, se ejerce presión o se deslegitima a las instituciones u organismos que deben actuar con independencia y realizar una función moderadora o de contrapeso:</w:t>
      </w:r>
    </w:p>
    <w:p w14:paraId="53E4C3B7" w14:textId="77777777" w:rsidR="00783D6B" w:rsidRPr="00783D6B" w:rsidRDefault="00783D6B" w:rsidP="00783D6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Desde la Jefatura del Estado hasta el Poder judicial, pasando por el Tribunal de Cuentas, el Banco de España, el CGPJ o el Tribunal Constitucional.</w:t>
      </w:r>
    </w:p>
    <w:p w14:paraId="0A353334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Hemos visto cómo el bloque gubernamental y sus socios cierran el círculo menoscabando el control parlamentario:</w:t>
      </w:r>
    </w:p>
    <w:p w14:paraId="35F9FEB3" w14:textId="77777777" w:rsidR="00783D6B" w:rsidRPr="00783D6B" w:rsidRDefault="00783D6B" w:rsidP="00783D6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Se ha batido el récord en el uso del Real Decreto Ley desde que fue aprobado por la Constitución,</w:t>
      </w:r>
    </w:p>
    <w:p w14:paraId="52ACE454" w14:textId="77777777" w:rsidR="00783D6B" w:rsidRPr="00783D6B" w:rsidRDefault="00783D6B" w:rsidP="00783D6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Se abusa de los mecanismos de urgencia en la tramitación de leyes,</w:t>
      </w:r>
    </w:p>
    <w:p w14:paraId="4DC05969" w14:textId="77777777" w:rsidR="00783D6B" w:rsidRPr="00783D6B" w:rsidRDefault="00783D6B" w:rsidP="00783D6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lastRenderedPageBreak/>
        <w:t>Se evita la habitual vía del proyecto de ley para sortear la emisión de los informes preceptivos o</w:t>
      </w:r>
    </w:p>
    <w:p w14:paraId="6732E463" w14:textId="77777777" w:rsidR="00783D6B" w:rsidRPr="00783D6B" w:rsidRDefault="00783D6B" w:rsidP="00783D6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Se pretende hurtar todo debate sobre asuntos esenciales mediante la introducción de enmiendas totalmente ajenas al objeto de las leyes en las que son introducidas.</w:t>
      </w:r>
    </w:p>
    <w:p w14:paraId="2670A29A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Este conjunto de actuaciones ni son hechos aislados ni pueden deberse exclusivamente a la simple compra de apoyos parlamentarios:</w:t>
      </w:r>
    </w:p>
    <w:p w14:paraId="4A1AB25B" w14:textId="77777777" w:rsidR="00783D6B" w:rsidRPr="00783D6B" w:rsidRDefault="00783D6B" w:rsidP="00783D6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Son demasiadas, demasiado graves, generan demasiado escándalo y acarrean demasiado coste para el propio Gobierno como para entenderlos como mero mercadeo político.</w:t>
      </w:r>
    </w:p>
    <w:p w14:paraId="7D3920AD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Todas estas actuaciones revelan algo más. Revelan que estamos ante algo notablemente más grave:</w:t>
      </w:r>
    </w:p>
    <w:p w14:paraId="13A781F7" w14:textId="77777777" w:rsidR="00783D6B" w:rsidRPr="00783D6B" w:rsidRDefault="00783D6B" w:rsidP="00783D6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Un plan de mutación constitucional que se mantiene oculto a los ojos de la ciudadanía.</w:t>
      </w:r>
    </w:p>
    <w:p w14:paraId="1C31909D" w14:textId="77777777" w:rsidR="00783D6B" w:rsidRPr="00783D6B" w:rsidRDefault="00783D6B" w:rsidP="00783D6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Un plan de mutación constitucional que está siendo acordado con los representantes del populismo totalitario, los nacionalismos secesionistas y los herederos del discurso del terror de ETA.</w:t>
      </w:r>
    </w:p>
    <w:p w14:paraId="34858D22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Lo que se pretende es cambiar la Constitución</w:t>
      </w:r>
    </w:p>
    <w:p w14:paraId="028430BD" w14:textId="77777777" w:rsidR="00783D6B" w:rsidRPr="00783D6B" w:rsidRDefault="00783D6B" w:rsidP="00783D6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Mediante su tergiversación</w:t>
      </w:r>
    </w:p>
    <w:p w14:paraId="244E7EE8" w14:textId="77777777" w:rsidR="00783D6B" w:rsidRPr="00783D6B" w:rsidRDefault="00783D6B" w:rsidP="00783D6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Mediante su interpretación ideológica,</w:t>
      </w:r>
    </w:p>
    <w:p w14:paraId="72673F41" w14:textId="77777777" w:rsidR="00783D6B" w:rsidRPr="00783D6B" w:rsidRDefault="00783D6B" w:rsidP="00783D6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Mediante la presión a los tribunales, el control partidista de las instituciones y las vías de hecho.</w:t>
      </w:r>
    </w:p>
    <w:p w14:paraId="7DF2A190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Este plan está corroyendo nuestra democracia, socavando nuestras instituciones y dividiendo a la población. Si no se detiene, terminaremos en una democracia defectuosa e incompleta y en una España desprestigiada, decadente y menguada.</w:t>
      </w:r>
    </w:p>
    <w:p w14:paraId="220FA1D8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Los españoles no hemos votado lo que está sucediendo. El Partido Socialista concurrió a las elecciones asegurando que:</w:t>
      </w:r>
    </w:p>
    <w:p w14:paraId="4CC0A6EC" w14:textId="77777777" w:rsidR="00783D6B" w:rsidRPr="00783D6B" w:rsidRDefault="00783D6B" w:rsidP="00783D6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No daría entrada en el Gobierno a los populistas,</w:t>
      </w:r>
    </w:p>
    <w:p w14:paraId="15D08234" w14:textId="77777777" w:rsidR="00783D6B" w:rsidRPr="00783D6B" w:rsidRDefault="00783D6B" w:rsidP="00783D6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Dejó bien claro que nunca sostendría la gobernabilidad en quienes desde la Generalitat acababan de articular un golpe de Estado.</w:t>
      </w:r>
    </w:p>
    <w:p w14:paraId="7B1FCFE4" w14:textId="77777777" w:rsidR="00783D6B" w:rsidRPr="00783D6B" w:rsidRDefault="00783D6B" w:rsidP="00783D6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Se comprometió a permitir el íntegro cumplimiento de las condenas de los sediciosos y a no pactar con Bildu, heredero directo del brazo político de ETA.</w:t>
      </w:r>
    </w:p>
    <w:p w14:paraId="0E775737" w14:textId="77777777" w:rsidR="00783D6B" w:rsidRPr="00783D6B" w:rsidRDefault="00783D6B" w:rsidP="00783D6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Se comprometió también a hacer de la lucha contra la corrupción y por la regeneración democrática dos de sus principales objetivos.</w:t>
      </w:r>
    </w:p>
    <w:p w14:paraId="1359965A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Una mayoría de los españoles dieron su voto al Partido Socialista bajo esas premisas, no para que hiciera exactamente lo contrario.</w:t>
      </w:r>
    </w:p>
    <w:p w14:paraId="6EE9A51A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No se trata de izquierdas, derechas o centro.</w:t>
      </w:r>
    </w:p>
    <w:p w14:paraId="146FCF4F" w14:textId="77777777" w:rsidR="00783D6B" w:rsidRPr="00783D6B" w:rsidRDefault="00783D6B" w:rsidP="00783D6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lastRenderedPageBreak/>
        <w:t>Se trata de no permanecer impasible ante la grave erosión de nuestras instituciones, ante el deterioro de nuestra democracia y ante el debilitamiento de nuestro Estado.</w:t>
      </w:r>
    </w:p>
    <w:p w14:paraId="2070BCBA" w14:textId="77777777" w:rsidR="00783D6B" w:rsidRPr="00783D6B" w:rsidRDefault="00783D6B" w:rsidP="00783D6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Se trata de defender la democracia, la Constitución y la España que queremos la mayoría de los españoles. No la que quieren sus enemigos.</w:t>
      </w:r>
    </w:p>
    <w:p w14:paraId="2004F9CC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Diversos ejemplos a lo largo de la historia y, actualmente, la experiencia hispanoamericana, nos demuestran que no es necesario un golpe de Estado militar o violento para convertir nuestros sistemas en una mera formalidad democrática, vacía de auténtico contenido.</w:t>
      </w:r>
    </w:p>
    <w:p w14:paraId="79EFD2DC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Los regímenes democráticos pueden mutar sin alzamientos militares a populismos colectivistas en los que se desmantela la esencia de la democracia liberal. Regímenes en los que la separación de poderes, el imperio de la ley, los derechos fundamentales o la libertad de empresa se convierten en meras caricaturas.</w:t>
      </w:r>
    </w:p>
    <w:p w14:paraId="00793444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La democracia no es el estado natural de la sociedad y no triunfará si las sociedades que se benefician de ella no se articulan en su defensa ante las amenazas que la acechan.</w:t>
      </w:r>
    </w:p>
    <w:p w14:paraId="44D6CF5F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Por eso, hacemos un llamamiento a la sociedad civil y a los partidos comprometidos con el orden constitucional y la soberanía indivisible de la Nación, para unirnos en un clamor que demuestre que rechazamos la deriva política que ha tomado España. Un clamor que demuestre que los ciudadanos estamos dispuestos a defender democráticamente los valores de la Constitución y la unidad nacional, garante de la igualdad de derechos de todos.</w:t>
      </w:r>
    </w:p>
    <w:p w14:paraId="7FDE51F7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El Gobierno y el Partido Socialista deben tomar nota de la masiva oposición a sus pactos y políticas que refleja este acto. Y todas las fuerzas y actores políticos deben tener claro que la ciudadanía exige</w:t>
      </w:r>
    </w:p>
    <w:p w14:paraId="0EFB6FF6" w14:textId="77777777" w:rsidR="00783D6B" w:rsidRPr="00783D6B" w:rsidRDefault="00783D6B" w:rsidP="00783D6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Una España unida de ciudadanos libres e iguales en derechos.</w:t>
      </w:r>
    </w:p>
    <w:p w14:paraId="5F02F453" w14:textId="77777777" w:rsidR="00783D6B" w:rsidRPr="00783D6B" w:rsidRDefault="00783D6B" w:rsidP="00783D6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Una democracia fuerte, con instituciones independientes y con prestigio.</w:t>
      </w:r>
    </w:p>
    <w:p w14:paraId="0F640AB1" w14:textId="77777777" w:rsidR="00783D6B" w:rsidRPr="00783D6B" w:rsidRDefault="00783D6B" w:rsidP="00783D6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Una España con vigor, inteligencia y energía para oponerse a sus enemigos y para avanzar decidida hacia un brillante futuro común.</w:t>
      </w:r>
    </w:p>
    <w:p w14:paraId="0BFAE96B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Esperamos que este multitudinario acto sea el primer paso para ello. Muchas gracias.</w:t>
      </w:r>
    </w:p>
    <w:p w14:paraId="33D95B6E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Viva la Constitución.</w:t>
      </w:r>
    </w:p>
    <w:p w14:paraId="34954F39" w14:textId="77777777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Viva el Rey.</w:t>
      </w:r>
    </w:p>
    <w:p w14:paraId="1147EA53" w14:textId="6D07CACA" w:rsid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83D6B">
        <w:rPr>
          <w:rFonts w:ascii="Times New Roman" w:eastAsia="Times New Roman" w:hAnsi="Times New Roman" w:cs="Times New Roman"/>
          <w:lang w:eastAsia="es-ES_tradnl"/>
        </w:rPr>
        <w:t>Viva España.</w:t>
      </w:r>
    </w:p>
    <w:p w14:paraId="5EFB8DBC" w14:textId="737943EE" w:rsid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</w:p>
    <w:p w14:paraId="0E2FEB1D" w14:textId="5F5B6F81" w:rsid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</w:p>
    <w:p w14:paraId="51D19C00" w14:textId="6807EA44" w:rsidR="00783D6B" w:rsidRPr="00783D6B" w:rsidRDefault="00783D6B" w:rsidP="00783D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Fuente: Libertad Digital</w:t>
      </w:r>
    </w:p>
    <w:p w14:paraId="6E8B90B9" w14:textId="77777777" w:rsidR="00A832DD" w:rsidRDefault="00A832DD"/>
    <w:sectPr w:rsidR="00A832DD" w:rsidSect="005377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D47"/>
    <w:multiLevelType w:val="multilevel"/>
    <w:tmpl w:val="7B1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14B92"/>
    <w:multiLevelType w:val="multilevel"/>
    <w:tmpl w:val="AFC8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36E01"/>
    <w:multiLevelType w:val="multilevel"/>
    <w:tmpl w:val="E570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54F29"/>
    <w:multiLevelType w:val="multilevel"/>
    <w:tmpl w:val="432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71301"/>
    <w:multiLevelType w:val="multilevel"/>
    <w:tmpl w:val="A6AA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C67D1"/>
    <w:multiLevelType w:val="multilevel"/>
    <w:tmpl w:val="147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321DA"/>
    <w:multiLevelType w:val="multilevel"/>
    <w:tmpl w:val="A4AA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46426"/>
    <w:multiLevelType w:val="multilevel"/>
    <w:tmpl w:val="90A8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B2D66"/>
    <w:multiLevelType w:val="multilevel"/>
    <w:tmpl w:val="C3C8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84972"/>
    <w:multiLevelType w:val="multilevel"/>
    <w:tmpl w:val="B1C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60BC7"/>
    <w:multiLevelType w:val="multilevel"/>
    <w:tmpl w:val="186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B2C36"/>
    <w:multiLevelType w:val="multilevel"/>
    <w:tmpl w:val="7F26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B"/>
    <w:rsid w:val="005377FB"/>
    <w:rsid w:val="00783D6B"/>
    <w:rsid w:val="00A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C8533"/>
  <w15:chartTrackingRefBased/>
  <w15:docId w15:val="{F972EAAF-D759-4646-93A8-0BF8CBEC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83D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3D6B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783D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8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2023-01-21T12:54:00Z</dcterms:created>
  <dcterms:modified xsi:type="dcterms:W3CDTF">2023-01-21T12:55:00Z</dcterms:modified>
</cp:coreProperties>
</file>